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3B9B43" w14:textId="1FB15E42" w:rsidR="008B376E" w:rsidRPr="00D4140E" w:rsidRDefault="00EB61E7" w:rsidP="00D4140E">
      <w:pPr>
        <w:widowControl w:val="0"/>
        <w:tabs>
          <w:tab w:val="left" w:pos="4425"/>
        </w:tabs>
        <w:autoSpaceDE w:val="0"/>
        <w:autoSpaceDN w:val="0"/>
        <w:adjustRightInd w:val="0"/>
        <w:spacing w:after="0" w:line="240" w:lineRule="auto"/>
        <w:jc w:val="center"/>
        <w:rPr>
          <w:rFonts w:ascii="Colonna MT" w:hAnsi="Colonna MT" w:cs="Times New Roman"/>
          <w:sz w:val="40"/>
          <w:szCs w:val="40"/>
        </w:rPr>
      </w:pPr>
      <w:r>
        <w:rPr>
          <w:noProof/>
        </w:rPr>
        <w:drawing>
          <wp:anchor distT="0" distB="0" distL="114300" distR="114300" simplePos="0" relativeHeight="251691520" behindDoc="0" locked="0" layoutInCell="1" allowOverlap="1" wp14:anchorId="1BCE4ECD" wp14:editId="09440609">
            <wp:simplePos x="0" y="0"/>
            <wp:positionH relativeFrom="column">
              <wp:posOffset>-102870</wp:posOffset>
            </wp:positionH>
            <wp:positionV relativeFrom="paragraph">
              <wp:posOffset>93345</wp:posOffset>
            </wp:positionV>
            <wp:extent cx="2245360" cy="2171700"/>
            <wp:effectExtent l="0" t="0" r="2540" b="0"/>
            <wp:wrapSquare wrapText="bothSides"/>
            <wp:docPr id="6" name="Picture 6" descr="C The Temptations of Jesus in the Wildern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 The Temptations of Jesus in the Wilderness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45360" cy="21717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bookmarkStart w:id="0" w:name="_Hlk487100168"/>
      <w:r w:rsidR="001D1182" w:rsidRPr="00D4140E">
        <w:rPr>
          <w:rFonts w:ascii="Colonna MT" w:hAnsi="Colonna MT" w:cs="Times New Roman"/>
          <w:sz w:val="40"/>
          <w:szCs w:val="40"/>
        </w:rPr>
        <w:t>Welcome to</w:t>
      </w:r>
    </w:p>
    <w:p w14:paraId="3261CE58" w14:textId="32EABB30" w:rsidR="001D1182" w:rsidRPr="00EB61E7" w:rsidRDefault="001D1182" w:rsidP="00D4140E">
      <w:pPr>
        <w:widowControl w:val="0"/>
        <w:tabs>
          <w:tab w:val="left" w:pos="4425"/>
        </w:tabs>
        <w:autoSpaceDE w:val="0"/>
        <w:autoSpaceDN w:val="0"/>
        <w:adjustRightInd w:val="0"/>
        <w:spacing w:after="0" w:line="240" w:lineRule="auto"/>
        <w:jc w:val="center"/>
        <w:rPr>
          <w:rFonts w:ascii="Cinzel" w:hAnsi="Cinzel" w:cs="Times New Roman"/>
          <w:sz w:val="40"/>
          <w:szCs w:val="40"/>
        </w:rPr>
      </w:pPr>
      <w:r w:rsidRPr="00EB61E7">
        <w:rPr>
          <w:rFonts w:ascii="Cinzel" w:hAnsi="Cinzel" w:cs="Times New Roman"/>
          <w:sz w:val="40"/>
          <w:szCs w:val="40"/>
        </w:rPr>
        <w:t>Christ Church!</w:t>
      </w:r>
    </w:p>
    <w:p w14:paraId="39F77C90" w14:textId="523751E0" w:rsidR="00D4140E" w:rsidRDefault="00406170" w:rsidP="00D4140E">
      <w:pPr>
        <w:widowControl w:val="0"/>
        <w:autoSpaceDE w:val="0"/>
        <w:autoSpaceDN w:val="0"/>
        <w:adjustRightInd w:val="0"/>
        <w:spacing w:after="0" w:line="240" w:lineRule="auto"/>
        <w:jc w:val="center"/>
        <w:rPr>
          <w:rFonts w:ascii="Book Antiqua" w:hAnsi="Book Antiqua" w:cs="Times New Roman"/>
          <w:b/>
          <w:sz w:val="24"/>
          <w:szCs w:val="24"/>
        </w:rPr>
      </w:pPr>
      <w:r>
        <w:rPr>
          <w:rFonts w:ascii="Book Antiqua" w:hAnsi="Book Antiqua" w:cs="Times New Roman"/>
          <w:b/>
          <w:sz w:val="24"/>
          <w:szCs w:val="24"/>
        </w:rPr>
        <w:t xml:space="preserve">The </w:t>
      </w:r>
      <w:r w:rsidR="00C23475">
        <w:rPr>
          <w:rFonts w:ascii="Book Antiqua" w:hAnsi="Book Antiqua" w:cs="Times New Roman"/>
          <w:b/>
          <w:sz w:val="24"/>
          <w:szCs w:val="24"/>
        </w:rPr>
        <w:t>First Sunday in Lent</w:t>
      </w:r>
    </w:p>
    <w:p w14:paraId="4411BF6C" w14:textId="4439BE42" w:rsidR="009B080F" w:rsidRPr="00EA351C" w:rsidRDefault="00EB61E7" w:rsidP="00762622">
      <w:pPr>
        <w:widowControl w:val="0"/>
        <w:autoSpaceDE w:val="0"/>
        <w:autoSpaceDN w:val="0"/>
        <w:adjustRightInd w:val="0"/>
        <w:spacing w:after="100" w:line="240" w:lineRule="auto"/>
        <w:jc w:val="center"/>
        <w:rPr>
          <w:rFonts w:ascii="Book Antiqua" w:hAnsi="Book Antiqua" w:cs="Times New Roman"/>
          <w:b/>
          <w:bCs/>
          <w:color w:val="000000"/>
          <w:sz w:val="24"/>
          <w:szCs w:val="24"/>
        </w:rPr>
      </w:pPr>
      <w:r>
        <w:rPr>
          <w:rFonts w:ascii="Book Antiqua" w:hAnsi="Book Antiqua" w:cs="Times New Roman"/>
          <w:b/>
          <w:bCs/>
          <w:color w:val="000000"/>
          <w:sz w:val="24"/>
          <w:szCs w:val="24"/>
        </w:rPr>
        <w:t xml:space="preserve">March 10, 2019 at </w:t>
      </w:r>
      <w:r w:rsidR="00906354" w:rsidRPr="00EA351C">
        <w:rPr>
          <w:rFonts w:ascii="Book Antiqua" w:hAnsi="Book Antiqua" w:cs="Times New Roman"/>
          <w:b/>
          <w:bCs/>
          <w:color w:val="000000"/>
          <w:sz w:val="24"/>
          <w:szCs w:val="24"/>
        </w:rPr>
        <w:t>1</w:t>
      </w:r>
      <w:r>
        <w:rPr>
          <w:rFonts w:ascii="Book Antiqua" w:hAnsi="Book Antiqua" w:cs="Times New Roman"/>
          <w:b/>
          <w:bCs/>
          <w:color w:val="000000"/>
          <w:sz w:val="24"/>
          <w:szCs w:val="24"/>
        </w:rPr>
        <w:t>0</w:t>
      </w:r>
      <w:r w:rsidR="00906354" w:rsidRPr="00EA351C">
        <w:rPr>
          <w:rFonts w:ascii="Book Antiqua" w:hAnsi="Book Antiqua" w:cs="Times New Roman"/>
          <w:b/>
          <w:bCs/>
          <w:color w:val="000000"/>
          <w:sz w:val="24"/>
          <w:szCs w:val="24"/>
        </w:rPr>
        <w:t>:00</w:t>
      </w:r>
      <w:r w:rsidR="001D1182" w:rsidRPr="00EA351C">
        <w:rPr>
          <w:rFonts w:ascii="Book Antiqua" w:hAnsi="Book Antiqua" w:cs="Times New Roman"/>
          <w:b/>
          <w:bCs/>
          <w:color w:val="000000"/>
          <w:sz w:val="24"/>
          <w:szCs w:val="24"/>
        </w:rPr>
        <w:t xml:space="preserve"> a.m.</w:t>
      </w:r>
    </w:p>
    <w:bookmarkEnd w:id="0"/>
    <w:p w14:paraId="6499F8C1" w14:textId="2A23CE52" w:rsidR="00866C4B" w:rsidRDefault="00EB61E7" w:rsidP="00802F1E">
      <w:pPr>
        <w:autoSpaceDE w:val="0"/>
        <w:autoSpaceDN w:val="0"/>
        <w:adjustRightInd w:val="0"/>
        <w:spacing w:after="0" w:line="240" w:lineRule="auto"/>
        <w:jc w:val="both"/>
        <w:rPr>
          <w:rFonts w:ascii="Book Antiqua" w:hAnsi="Book Antiqua" w:cs="TimesNewRomanPSMT"/>
        </w:rPr>
      </w:pPr>
      <w:r>
        <w:rPr>
          <w:rFonts w:ascii="TimesNewRomanPSMT" w:hAnsi="TimesNewRomanPSMT" w:cs="TimesNewRomanPSMT"/>
          <w:noProof/>
          <w:sz w:val="16"/>
          <w:szCs w:val="16"/>
        </w:rPr>
        <mc:AlternateContent>
          <mc:Choice Requires="wps">
            <w:drawing>
              <wp:anchor distT="0" distB="0" distL="114300" distR="114300" simplePos="0" relativeHeight="251666944" behindDoc="0" locked="0" layoutInCell="1" allowOverlap="1" wp14:anchorId="3261D017" wp14:editId="7167B152">
                <wp:simplePos x="0" y="0"/>
                <wp:positionH relativeFrom="margin">
                  <wp:posOffset>2430780</wp:posOffset>
                </wp:positionH>
                <wp:positionV relativeFrom="paragraph">
                  <wp:posOffset>75565</wp:posOffset>
                </wp:positionV>
                <wp:extent cx="3343275" cy="1057275"/>
                <wp:effectExtent l="133350" t="133350" r="142875" b="142875"/>
                <wp:wrapNone/>
                <wp:docPr id="29" name="Rounded 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43275" cy="1057275"/>
                        </a:xfrm>
                        <a:prstGeom prst="roundRect">
                          <a:avLst>
                            <a:gd name="adj" fmla="val 16667"/>
                          </a:avLst>
                        </a:prstGeom>
                        <a:solidFill>
                          <a:schemeClr val="lt1">
                            <a:lumMod val="100000"/>
                            <a:lumOff val="0"/>
                          </a:schemeClr>
                        </a:solidFill>
                        <a:ln w="28575">
                          <a:solidFill>
                            <a:schemeClr val="tx1"/>
                          </a:solidFill>
                          <a:miter lim="800000"/>
                          <a:headEnd/>
                          <a:tailEnd/>
                        </a:ln>
                        <a:effectLst>
                          <a:glow rad="101600">
                            <a:schemeClr val="accent3">
                              <a:satMod val="175000"/>
                              <a:alpha val="40000"/>
                            </a:schemeClr>
                          </a:glow>
                        </a:effectLst>
                      </wps:spPr>
                      <wps:txbx>
                        <w:txbxContent>
                          <w:p w14:paraId="3261D05F" w14:textId="77777777" w:rsidR="00DA1423" w:rsidRPr="00123C0F" w:rsidRDefault="00DA1423" w:rsidP="00E1619B">
                            <w:pPr>
                              <w:spacing w:after="0"/>
                              <w:jc w:val="center"/>
                              <w:rPr>
                                <w:sz w:val="18"/>
                                <w:szCs w:val="18"/>
                              </w:rPr>
                            </w:pPr>
                            <w:r w:rsidRPr="00123C0F">
                              <w:rPr>
                                <w:b/>
                                <w:sz w:val="18"/>
                                <w:szCs w:val="18"/>
                              </w:rPr>
                              <w:t>+</w:t>
                            </w:r>
                            <w:r w:rsidRPr="00123C0F">
                              <w:rPr>
                                <w:sz w:val="18"/>
                                <w:szCs w:val="18"/>
                              </w:rPr>
                              <w:t xml:space="preserve"> --</w:t>
                            </w:r>
                            <w:r w:rsidRPr="00123C0F">
                              <w:rPr>
                                <w:i/>
                                <w:sz w:val="18"/>
                                <w:szCs w:val="18"/>
                              </w:rPr>
                              <w:t>Appropriate place to make the “Sign of the cross”</w:t>
                            </w:r>
                          </w:p>
                          <w:p w14:paraId="3261D060" w14:textId="77777777" w:rsidR="00DA1423" w:rsidRPr="00123C0F" w:rsidRDefault="00DA1423" w:rsidP="00E1619B">
                            <w:pPr>
                              <w:spacing w:after="0"/>
                              <w:jc w:val="center"/>
                              <w:rPr>
                                <w:sz w:val="18"/>
                                <w:szCs w:val="18"/>
                              </w:rPr>
                            </w:pPr>
                            <w:r w:rsidRPr="00123C0F">
                              <w:rPr>
                                <w:b/>
                                <w:sz w:val="18"/>
                                <w:szCs w:val="18"/>
                              </w:rPr>
                              <w:t>BCP</w:t>
                            </w:r>
                            <w:r w:rsidRPr="00123C0F">
                              <w:rPr>
                                <w:sz w:val="18"/>
                                <w:szCs w:val="18"/>
                              </w:rPr>
                              <w:t>—</w:t>
                            </w:r>
                            <w:r w:rsidRPr="00123C0F">
                              <w:rPr>
                                <w:i/>
                                <w:sz w:val="18"/>
                                <w:szCs w:val="18"/>
                              </w:rPr>
                              <w:t>The “Black” Book of Common Prayer</w:t>
                            </w:r>
                          </w:p>
                          <w:p w14:paraId="3261D061" w14:textId="77777777" w:rsidR="00DA1423" w:rsidRPr="00123C0F" w:rsidRDefault="00DA1423" w:rsidP="00E1619B">
                            <w:pPr>
                              <w:spacing w:after="0"/>
                              <w:jc w:val="center"/>
                              <w:rPr>
                                <w:sz w:val="18"/>
                                <w:szCs w:val="18"/>
                              </w:rPr>
                            </w:pPr>
                            <w:r w:rsidRPr="00123C0F">
                              <w:rPr>
                                <w:b/>
                                <w:sz w:val="18"/>
                                <w:szCs w:val="18"/>
                              </w:rPr>
                              <w:t>Hymnal</w:t>
                            </w:r>
                            <w:r w:rsidRPr="00123C0F">
                              <w:rPr>
                                <w:sz w:val="18"/>
                                <w:szCs w:val="18"/>
                              </w:rPr>
                              <w:t>—</w:t>
                            </w:r>
                            <w:r w:rsidRPr="00123C0F">
                              <w:rPr>
                                <w:i/>
                                <w:sz w:val="18"/>
                                <w:szCs w:val="18"/>
                              </w:rPr>
                              <w:t>The “Red” Hymnal 1982</w:t>
                            </w:r>
                          </w:p>
                          <w:p w14:paraId="3261D062" w14:textId="77777777" w:rsidR="00DA1423" w:rsidRPr="00123C0F" w:rsidRDefault="00DA1423" w:rsidP="00E1619B">
                            <w:pPr>
                              <w:spacing w:after="0"/>
                              <w:jc w:val="center"/>
                              <w:rPr>
                                <w:i/>
                                <w:sz w:val="18"/>
                                <w:szCs w:val="18"/>
                              </w:rPr>
                            </w:pPr>
                            <w:r w:rsidRPr="00123C0F">
                              <w:rPr>
                                <w:b/>
                                <w:sz w:val="18"/>
                                <w:szCs w:val="18"/>
                              </w:rPr>
                              <w:t>LEVAS</w:t>
                            </w:r>
                            <w:r w:rsidRPr="00123C0F">
                              <w:rPr>
                                <w:sz w:val="18"/>
                                <w:szCs w:val="18"/>
                              </w:rPr>
                              <w:t>—</w:t>
                            </w:r>
                            <w:r w:rsidRPr="00123C0F">
                              <w:rPr>
                                <w:i/>
                                <w:sz w:val="18"/>
                                <w:szCs w:val="18"/>
                              </w:rPr>
                              <w:t>Music from Lift Every Voice and Sing Hymnal (Episcopal)</w:t>
                            </w:r>
                          </w:p>
                          <w:p w14:paraId="3261D063" w14:textId="650D8120" w:rsidR="00DA1423" w:rsidRPr="00123C0F" w:rsidRDefault="00DA1423" w:rsidP="00E1619B">
                            <w:pPr>
                              <w:spacing w:after="0"/>
                              <w:jc w:val="center"/>
                              <w:rPr>
                                <w:i/>
                                <w:sz w:val="18"/>
                                <w:szCs w:val="18"/>
                              </w:rPr>
                            </w:pPr>
                            <w:r w:rsidRPr="00123C0F">
                              <w:rPr>
                                <w:b/>
                                <w:sz w:val="18"/>
                                <w:szCs w:val="18"/>
                              </w:rPr>
                              <w:t>WLP</w:t>
                            </w:r>
                            <w:r w:rsidRPr="00123C0F">
                              <w:rPr>
                                <w:sz w:val="18"/>
                                <w:szCs w:val="18"/>
                              </w:rPr>
                              <w:t>—</w:t>
                            </w:r>
                            <w:r w:rsidRPr="00123C0F">
                              <w:rPr>
                                <w:i/>
                                <w:sz w:val="18"/>
                                <w:szCs w:val="18"/>
                              </w:rPr>
                              <w:t>Music from Wonder, Love, and Praise Hymnal (Episcopal)</w:t>
                            </w:r>
                          </w:p>
                          <w:p w14:paraId="521FA215" w14:textId="77777777" w:rsidR="00DA1423" w:rsidRPr="00123C0F" w:rsidRDefault="00DA1423" w:rsidP="00E1619B">
                            <w:pPr>
                              <w:spacing w:after="0"/>
                              <w:jc w:val="center"/>
                              <w:rPr>
                                <w:i/>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3261D017" id="Rounded Rectangle 14" o:spid="_x0000_s1026" style="position:absolute;left:0;text-align:left;margin-left:191.4pt;margin-top:5.95pt;width:263.25pt;height:83.25pt;z-index:25166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" fillcolor="white [3201]" strokecolor="black [3213]" strokeweight="2.25pt">
                <v:stroke joinstyle="miter"/>
                <v:textbox>
                  <w:txbxContent>
                    <w:p w14:paraId="3261D05F" w14:textId="77777777" w:rsidR="00DA1423" w:rsidRPr="00123C0F" w:rsidRDefault="00DA1423" w:rsidP="00E1619B">
                      <w:pPr>
                        <w:spacing w:after="0"/>
                        <w:jc w:val="center"/>
                        <w:rPr>
                          <w:sz w:val="18"/>
                          <w:szCs w:val="18"/>
                        </w:rPr>
                      </w:pPr>
                      <w:r w:rsidRPr="00123C0F">
                        <w:rPr>
                          <w:b/>
                          <w:sz w:val="18"/>
                          <w:szCs w:val="18"/>
                        </w:rPr>
                        <w:t>+</w:t>
                      </w:r>
                      <w:r w:rsidRPr="00123C0F">
                        <w:rPr>
                          <w:sz w:val="18"/>
                          <w:szCs w:val="18"/>
                        </w:rPr>
                        <w:t xml:space="preserve"> --</w:t>
                      </w:r>
                      <w:r w:rsidRPr="00123C0F">
                        <w:rPr>
                          <w:i/>
                          <w:sz w:val="18"/>
                          <w:szCs w:val="18"/>
                        </w:rPr>
                        <w:t>Appropriate place to make the “Sign of the cross”</w:t>
                      </w:r>
                    </w:p>
                    <w:p w14:paraId="3261D060" w14:textId="77777777" w:rsidR="00DA1423" w:rsidRPr="00123C0F" w:rsidRDefault="00DA1423" w:rsidP="00E1619B">
                      <w:pPr>
                        <w:spacing w:after="0"/>
                        <w:jc w:val="center"/>
                        <w:rPr>
                          <w:sz w:val="18"/>
                          <w:szCs w:val="18"/>
                        </w:rPr>
                      </w:pPr>
                      <w:r w:rsidRPr="00123C0F">
                        <w:rPr>
                          <w:b/>
                          <w:sz w:val="18"/>
                          <w:szCs w:val="18"/>
                        </w:rPr>
                        <w:t>BCP</w:t>
                      </w:r>
                      <w:r w:rsidRPr="00123C0F">
                        <w:rPr>
                          <w:sz w:val="18"/>
                          <w:szCs w:val="18"/>
                        </w:rPr>
                        <w:t>—</w:t>
                      </w:r>
                      <w:r w:rsidRPr="00123C0F">
                        <w:rPr>
                          <w:i/>
                          <w:sz w:val="18"/>
                          <w:szCs w:val="18"/>
                        </w:rPr>
                        <w:t>The “Black” Book of Common Prayer</w:t>
                      </w:r>
                    </w:p>
                    <w:p w14:paraId="3261D061" w14:textId="77777777" w:rsidR="00DA1423" w:rsidRPr="00123C0F" w:rsidRDefault="00DA1423" w:rsidP="00E1619B">
                      <w:pPr>
                        <w:spacing w:after="0"/>
                        <w:jc w:val="center"/>
                        <w:rPr>
                          <w:sz w:val="18"/>
                          <w:szCs w:val="18"/>
                        </w:rPr>
                      </w:pPr>
                      <w:r w:rsidRPr="00123C0F">
                        <w:rPr>
                          <w:b/>
                          <w:sz w:val="18"/>
                          <w:szCs w:val="18"/>
                        </w:rPr>
                        <w:t>Hymnal</w:t>
                      </w:r>
                      <w:r w:rsidRPr="00123C0F">
                        <w:rPr>
                          <w:sz w:val="18"/>
                          <w:szCs w:val="18"/>
                        </w:rPr>
                        <w:t>—</w:t>
                      </w:r>
                      <w:r w:rsidRPr="00123C0F">
                        <w:rPr>
                          <w:i/>
                          <w:sz w:val="18"/>
                          <w:szCs w:val="18"/>
                        </w:rPr>
                        <w:t>The “Red” Hymnal 1982</w:t>
                      </w:r>
                    </w:p>
                    <w:p w14:paraId="3261D062" w14:textId="77777777" w:rsidR="00DA1423" w:rsidRPr="00123C0F" w:rsidRDefault="00DA1423" w:rsidP="00E1619B">
                      <w:pPr>
                        <w:spacing w:after="0"/>
                        <w:jc w:val="center"/>
                        <w:rPr>
                          <w:i/>
                          <w:sz w:val="18"/>
                          <w:szCs w:val="18"/>
                        </w:rPr>
                      </w:pPr>
                      <w:r w:rsidRPr="00123C0F">
                        <w:rPr>
                          <w:b/>
                          <w:sz w:val="18"/>
                          <w:szCs w:val="18"/>
                        </w:rPr>
                        <w:t>LEVAS</w:t>
                      </w:r>
                      <w:r w:rsidRPr="00123C0F">
                        <w:rPr>
                          <w:sz w:val="18"/>
                          <w:szCs w:val="18"/>
                        </w:rPr>
                        <w:t>—</w:t>
                      </w:r>
                      <w:r w:rsidRPr="00123C0F">
                        <w:rPr>
                          <w:i/>
                          <w:sz w:val="18"/>
                          <w:szCs w:val="18"/>
                        </w:rPr>
                        <w:t>Music from Lift Every Voice and Sing Hymnal (Episcopal)</w:t>
                      </w:r>
                    </w:p>
                    <w:p w14:paraId="3261D063" w14:textId="650D8120" w:rsidR="00DA1423" w:rsidRPr="00123C0F" w:rsidRDefault="00DA1423" w:rsidP="00E1619B">
                      <w:pPr>
                        <w:spacing w:after="0"/>
                        <w:jc w:val="center"/>
                        <w:rPr>
                          <w:i/>
                          <w:sz w:val="18"/>
                          <w:szCs w:val="18"/>
                        </w:rPr>
                      </w:pPr>
                      <w:r w:rsidRPr="00123C0F">
                        <w:rPr>
                          <w:b/>
                          <w:sz w:val="18"/>
                          <w:szCs w:val="18"/>
                        </w:rPr>
                        <w:t>WLP</w:t>
                      </w:r>
                      <w:r w:rsidRPr="00123C0F">
                        <w:rPr>
                          <w:sz w:val="18"/>
                          <w:szCs w:val="18"/>
                        </w:rPr>
                        <w:t>—</w:t>
                      </w:r>
                      <w:r w:rsidRPr="00123C0F">
                        <w:rPr>
                          <w:i/>
                          <w:sz w:val="18"/>
                          <w:szCs w:val="18"/>
                        </w:rPr>
                        <w:t>Music from Wonder, Love, and Praise Hymnal (Episcopal)</w:t>
                      </w:r>
                    </w:p>
                    <w:p w14:paraId="521FA215" w14:textId="77777777" w:rsidR="00DA1423" w:rsidRPr="00123C0F" w:rsidRDefault="00DA1423" w:rsidP="00E1619B">
                      <w:pPr>
                        <w:spacing w:after="0"/>
                        <w:jc w:val="center"/>
                        <w:rPr>
                          <w:i/>
                          <w:sz w:val="18"/>
                          <w:szCs w:val="18"/>
                        </w:rPr>
                      </w:pPr>
                    </w:p>
                  </w:txbxContent>
                </v:textbox>
                <w10:wrap anchorx="margin"/>
              </v:roundrect>
            </w:pict>
          </mc:Fallback>
        </mc:AlternateContent>
      </w:r>
    </w:p>
    <w:p w14:paraId="3261CE67" w14:textId="04411CED" w:rsidR="00952278" w:rsidRDefault="006865FD" w:rsidP="007331FA">
      <w:pPr>
        <w:pStyle w:val="body"/>
        <w:spacing w:after="280"/>
        <w:jc w:val="both"/>
        <w:rPr>
          <w:noProof/>
        </w:rPr>
      </w:pPr>
      <w:r w:rsidRPr="006865FD">
        <w:rPr>
          <w:noProof/>
        </w:rPr>
        <w:t xml:space="preserve"> </w:t>
      </w:r>
    </w:p>
    <w:p w14:paraId="73868E83" w14:textId="0EA985E4" w:rsidR="00FF1FBF" w:rsidRDefault="00FF1FBF" w:rsidP="00CC1965">
      <w:pPr>
        <w:pStyle w:val="body"/>
        <w:tabs>
          <w:tab w:val="center" w:pos="4608"/>
        </w:tabs>
        <w:spacing w:after="0" w:afterAutospacing="0"/>
        <w:rPr>
          <w:rFonts w:ascii="Book Antiqua" w:hAnsi="Book Antiqua"/>
          <w:b/>
        </w:rPr>
      </w:pPr>
    </w:p>
    <w:p w14:paraId="5F497F08" w14:textId="5CC8FBCF" w:rsidR="00EB61E7" w:rsidRDefault="007B71CD" w:rsidP="003969C3">
      <w:pPr>
        <w:pStyle w:val="body"/>
        <w:tabs>
          <w:tab w:val="center" w:pos="4608"/>
        </w:tabs>
        <w:spacing w:after="0" w:afterAutospacing="0"/>
        <w:rPr>
          <w:rFonts w:ascii="Book Antiqua" w:hAnsi="Book Antiqua"/>
          <w:b/>
        </w:rPr>
      </w:pPr>
      <w:r>
        <w:rPr>
          <w:rFonts w:ascii="Book Antiqua" w:hAnsi="Book Antiqua"/>
          <w:b/>
          <w:noProof/>
        </w:rPr>
        <mc:AlternateContent>
          <mc:Choice Requires="wps">
            <w:drawing>
              <wp:anchor distT="0" distB="0" distL="114300" distR="114300" simplePos="0" relativeHeight="251695616" behindDoc="0" locked="0" layoutInCell="1" allowOverlap="1" wp14:anchorId="25712E09" wp14:editId="1A65F8B1">
                <wp:simplePos x="0" y="0"/>
                <wp:positionH relativeFrom="column">
                  <wp:posOffset>-26671</wp:posOffset>
                </wp:positionH>
                <wp:positionV relativeFrom="paragraph">
                  <wp:posOffset>382905</wp:posOffset>
                </wp:positionV>
                <wp:extent cx="5800725" cy="9525"/>
                <wp:effectExtent l="95250" t="114300" r="85725" b="123825"/>
                <wp:wrapNone/>
                <wp:docPr id="465" name="Straight Connector 465"/>
                <wp:cNvGraphicFramePr/>
                <a:graphic xmlns:a="http://schemas.openxmlformats.org/drawingml/2006/main">
                  <a:graphicData uri="http://schemas.microsoft.com/office/word/2010/wordprocessingShape">
                    <wps:wsp>
                      <wps:cNvCnPr/>
                      <wps:spPr>
                        <a:xfrm flipV="1">
                          <a:off x="0" y="0"/>
                          <a:ext cx="5800725" cy="9525"/>
                        </a:xfrm>
                        <a:prstGeom prst="line">
                          <a:avLst/>
                        </a:prstGeom>
                        <a:effectLst>
                          <a:glow rad="101600">
                            <a:schemeClr val="accent3">
                              <a:satMod val="175000"/>
                              <a:alpha val="40000"/>
                            </a:schemeClr>
                          </a:glow>
                        </a:effectLst>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9F863E6" id="Straight Connector 465" o:spid="_x0000_s1026" style="position:absolute;flip:y;z-index:251695616;visibility:visible;mso-wrap-style:square;mso-wrap-distance-left:9pt;mso-wrap-distance-top:0;mso-wrap-distance-right:9pt;mso-wrap-distance-bottom:0;mso-position-horizontal:absolute;mso-position-horizontal-relative:text;mso-position-vertical:absolute;mso-position-vertical-relative:text" from="-2.1pt,30.15pt" to="454.65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" strokecolor="black [3200]" strokeweight="1pt">
                <v:stroke joinstyle="miter"/>
              </v:line>
            </w:pict>
          </mc:Fallback>
        </mc:AlternateContent>
      </w:r>
    </w:p>
    <w:p w14:paraId="57F7E0CC" w14:textId="14313D9B" w:rsidR="005C1C3D" w:rsidRDefault="005061EA" w:rsidP="003969C3">
      <w:pPr>
        <w:pStyle w:val="body"/>
        <w:tabs>
          <w:tab w:val="center" w:pos="4608"/>
        </w:tabs>
        <w:spacing w:after="0" w:afterAutospacing="0"/>
        <w:rPr>
          <w:rFonts w:ascii="Book Antiqua" w:hAnsi="Book Antiqua"/>
          <w:b/>
        </w:rPr>
      </w:pPr>
      <w:r w:rsidRPr="005061EA">
        <w:rPr>
          <w:rFonts w:ascii="Book Antiqua" w:hAnsi="Book Antiqua"/>
          <w:b/>
        </w:rPr>
        <w:t>Prelude</w:t>
      </w:r>
      <w:r w:rsidR="00734C12">
        <w:rPr>
          <w:rFonts w:ascii="Book Antiqua" w:hAnsi="Book Antiqua"/>
          <w:b/>
        </w:rPr>
        <w:t xml:space="preserve">   </w:t>
      </w:r>
      <w:r w:rsidR="00D35468">
        <w:rPr>
          <w:rFonts w:ascii="Book Antiqua" w:hAnsi="Book Antiqua"/>
          <w:b/>
        </w:rPr>
        <w:tab/>
      </w:r>
    </w:p>
    <w:p w14:paraId="71D87EB0" w14:textId="76184DA6" w:rsidR="00406170" w:rsidRDefault="007F25CD" w:rsidP="00EF3BC9">
      <w:pPr>
        <w:pStyle w:val="body"/>
        <w:tabs>
          <w:tab w:val="center" w:pos="4608"/>
        </w:tabs>
        <w:spacing w:after="0" w:afterAutospacing="0"/>
        <w:rPr>
          <w:rFonts w:ascii="Book Antiqua" w:hAnsi="Book Antiqua"/>
          <w:b/>
        </w:rPr>
      </w:pPr>
      <w:r>
        <w:rPr>
          <w:rFonts w:ascii="Book Antiqua" w:hAnsi="Book Antiqua"/>
          <w:b/>
        </w:rPr>
        <w:t>Processional Hymn</w:t>
      </w:r>
      <w:r w:rsidR="00A310C2">
        <w:rPr>
          <w:rFonts w:ascii="Book Antiqua" w:hAnsi="Book Antiqua"/>
          <w:b/>
        </w:rPr>
        <w:t xml:space="preserve">  </w:t>
      </w:r>
      <w:r w:rsidR="00C128CF">
        <w:rPr>
          <w:rFonts w:ascii="Book Antiqua" w:hAnsi="Book Antiqua"/>
          <w:b/>
        </w:rPr>
        <w:t xml:space="preserve"> </w:t>
      </w:r>
      <w:r w:rsidR="00CD63F1">
        <w:rPr>
          <w:rFonts w:ascii="Book Antiqua" w:hAnsi="Book Antiqua"/>
          <w:b/>
        </w:rPr>
        <w:t xml:space="preserve"> </w:t>
      </w:r>
      <w:r w:rsidR="00D427E2">
        <w:rPr>
          <w:rFonts w:ascii="Book Antiqua" w:hAnsi="Book Antiqua"/>
          <w:b/>
        </w:rPr>
        <w:t xml:space="preserve"> </w:t>
      </w:r>
      <w:r w:rsidR="00734C12">
        <w:rPr>
          <w:rFonts w:ascii="Book Antiqua" w:hAnsi="Book Antiqua"/>
          <w:b/>
        </w:rPr>
        <w:t xml:space="preserve"> </w:t>
      </w:r>
      <w:r w:rsidR="00CC1D18">
        <w:rPr>
          <w:rFonts w:ascii="Book Antiqua" w:hAnsi="Book Antiqua"/>
          <w:b/>
        </w:rPr>
        <w:t xml:space="preserve">  </w:t>
      </w:r>
      <w:r w:rsidR="00EB5979">
        <w:rPr>
          <w:rFonts w:ascii="Book Antiqua" w:hAnsi="Book Antiqua"/>
          <w:b/>
        </w:rPr>
        <w:t xml:space="preserve">     </w:t>
      </w:r>
      <w:r w:rsidR="001D4805" w:rsidRPr="00CC1D18">
        <w:rPr>
          <w:rFonts w:ascii="Book Antiqua" w:hAnsi="Book Antiqua"/>
          <w:i/>
        </w:rPr>
        <w:t>“</w:t>
      </w:r>
      <w:r w:rsidR="00EB5979">
        <w:rPr>
          <w:rFonts w:ascii="Book Antiqua" w:hAnsi="Book Antiqua"/>
          <w:i/>
        </w:rPr>
        <w:t>At the Name of Jesus</w:t>
      </w:r>
      <w:r w:rsidR="000A6F4B" w:rsidRPr="00CC1D18">
        <w:rPr>
          <w:rFonts w:ascii="Book Antiqua" w:hAnsi="Book Antiqua"/>
          <w:i/>
        </w:rPr>
        <w:t>”</w:t>
      </w:r>
      <w:r w:rsidR="000A6F4B" w:rsidRPr="000A6F4B">
        <w:rPr>
          <w:rFonts w:ascii="Book Antiqua" w:hAnsi="Book Antiqua"/>
        </w:rPr>
        <w:t xml:space="preserve"> </w:t>
      </w:r>
      <w:r w:rsidR="001D4805">
        <w:rPr>
          <w:rFonts w:ascii="Book Antiqua" w:hAnsi="Book Antiqua"/>
        </w:rPr>
        <w:t xml:space="preserve"> </w:t>
      </w:r>
      <w:r w:rsidR="00D95C91">
        <w:rPr>
          <w:rFonts w:ascii="Book Antiqua" w:hAnsi="Book Antiqua"/>
        </w:rPr>
        <w:tab/>
      </w:r>
      <w:r w:rsidR="00CC1D18">
        <w:rPr>
          <w:rFonts w:ascii="Book Antiqua" w:hAnsi="Book Antiqua"/>
        </w:rPr>
        <w:t xml:space="preserve"> </w:t>
      </w:r>
      <w:r w:rsidR="00993400">
        <w:rPr>
          <w:rFonts w:ascii="Book Antiqua" w:hAnsi="Book Antiqua"/>
        </w:rPr>
        <w:tab/>
      </w:r>
      <w:r w:rsidR="003226CE">
        <w:rPr>
          <w:rFonts w:ascii="Book Antiqua" w:hAnsi="Book Antiqua"/>
          <w:b/>
        </w:rPr>
        <w:t xml:space="preserve">Hymnal </w:t>
      </w:r>
      <w:r w:rsidR="00EB5979">
        <w:rPr>
          <w:rFonts w:ascii="Book Antiqua" w:hAnsi="Book Antiqua"/>
          <w:b/>
        </w:rPr>
        <w:t>435</w:t>
      </w:r>
    </w:p>
    <w:p w14:paraId="5FB03BDA" w14:textId="59A229D6" w:rsidR="00D97FCD" w:rsidRDefault="00D97FCD" w:rsidP="00CE6538">
      <w:pPr>
        <w:widowControl w:val="0"/>
        <w:autoSpaceDE w:val="0"/>
        <w:autoSpaceDN w:val="0"/>
        <w:adjustRightInd w:val="0"/>
        <w:spacing w:after="0" w:line="240" w:lineRule="auto"/>
        <w:rPr>
          <w:rFonts w:ascii="Book Antiqua" w:hAnsi="Book Antiqua" w:cs="Times New Roman"/>
          <w:b/>
          <w:bCs/>
          <w:color w:val="000000"/>
          <w:sz w:val="24"/>
          <w:szCs w:val="24"/>
        </w:rPr>
      </w:pPr>
    </w:p>
    <w:p w14:paraId="64E477DD" w14:textId="22220432" w:rsidR="00EB5979" w:rsidRDefault="00EB5979" w:rsidP="00CE6538">
      <w:pPr>
        <w:widowControl w:val="0"/>
        <w:autoSpaceDE w:val="0"/>
        <w:autoSpaceDN w:val="0"/>
        <w:adjustRightInd w:val="0"/>
        <w:spacing w:after="0" w:line="240" w:lineRule="auto"/>
        <w:rPr>
          <w:rFonts w:ascii="Book Antiqua" w:hAnsi="Book Antiqua" w:cs="Times New Roman"/>
          <w:b/>
          <w:bCs/>
          <w:color w:val="000000"/>
          <w:sz w:val="24"/>
          <w:szCs w:val="24"/>
        </w:rPr>
      </w:pPr>
    </w:p>
    <w:p w14:paraId="57D2C990" w14:textId="733E708F" w:rsidR="00CE6538" w:rsidRPr="002533D2" w:rsidRDefault="00CE6538" w:rsidP="00CE6538">
      <w:pPr>
        <w:widowControl w:val="0"/>
        <w:autoSpaceDE w:val="0"/>
        <w:autoSpaceDN w:val="0"/>
        <w:adjustRightInd w:val="0"/>
        <w:spacing w:after="0" w:line="240" w:lineRule="auto"/>
        <w:rPr>
          <w:rFonts w:ascii="Book Antiqua" w:hAnsi="Book Antiqua" w:cs="Times New Roman"/>
          <w:sz w:val="24"/>
          <w:szCs w:val="24"/>
        </w:rPr>
      </w:pPr>
      <w:r>
        <w:rPr>
          <w:rFonts w:ascii="Book Antiqua" w:hAnsi="Book Antiqua" w:cs="Times New Roman"/>
          <w:b/>
          <w:bCs/>
          <w:color w:val="000000"/>
          <w:sz w:val="24"/>
          <w:szCs w:val="24"/>
        </w:rPr>
        <w:t>The Great Litany (BCP 148)</w:t>
      </w:r>
    </w:p>
    <w:p w14:paraId="4C8B8043" w14:textId="77777777" w:rsidR="00CE6538" w:rsidRDefault="00CE6538" w:rsidP="00CE6538">
      <w:pPr>
        <w:widowControl w:val="0"/>
        <w:autoSpaceDE w:val="0"/>
        <w:autoSpaceDN w:val="0"/>
        <w:adjustRightInd w:val="0"/>
        <w:spacing w:after="100" w:line="240" w:lineRule="auto"/>
        <w:rPr>
          <w:rFonts w:ascii="Book Antiqua" w:hAnsi="Book Antiqua" w:cs="Times New Roman"/>
          <w:b/>
          <w:bCs/>
          <w:color w:val="000000"/>
          <w:sz w:val="24"/>
          <w:szCs w:val="24"/>
        </w:rPr>
      </w:pPr>
    </w:p>
    <w:p w14:paraId="1EC47A36"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873ED0">
        <w:rPr>
          <w:rFonts w:ascii="Book Antiqua" w:hAnsi="Book Antiqua" w:cs="Times New Roman"/>
          <w:bCs/>
          <w:color w:val="000000"/>
          <w:sz w:val="24"/>
          <w:szCs w:val="24"/>
        </w:rPr>
        <w:t>O God the Father, Creator of heaven and earth,</w:t>
      </w:r>
    </w:p>
    <w:p w14:paraId="7291245C"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873ED0">
        <w:rPr>
          <w:rFonts w:ascii="Book Antiqua" w:hAnsi="Book Antiqua" w:cs="Times New Roman"/>
          <w:b/>
          <w:bCs/>
          <w:i/>
          <w:color w:val="000000"/>
          <w:sz w:val="24"/>
          <w:szCs w:val="24"/>
        </w:rPr>
        <w:t xml:space="preserve">Have mercy upon us. </w:t>
      </w:r>
    </w:p>
    <w:p w14:paraId="452CC6D9"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61D53C2F"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873ED0">
        <w:rPr>
          <w:rFonts w:ascii="Book Antiqua" w:hAnsi="Book Antiqua" w:cs="Times New Roman"/>
          <w:bCs/>
          <w:color w:val="000000"/>
          <w:sz w:val="24"/>
          <w:szCs w:val="24"/>
        </w:rPr>
        <w:t>O God the Son, Redeemer of the world,</w:t>
      </w:r>
    </w:p>
    <w:p w14:paraId="4C72D09C"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873ED0">
        <w:rPr>
          <w:rFonts w:ascii="Book Antiqua" w:hAnsi="Book Antiqua" w:cs="Times New Roman"/>
          <w:b/>
          <w:bCs/>
          <w:i/>
          <w:color w:val="000000"/>
          <w:sz w:val="24"/>
          <w:szCs w:val="24"/>
        </w:rPr>
        <w:t xml:space="preserve">Have mercy upon us. </w:t>
      </w:r>
    </w:p>
    <w:p w14:paraId="6BB9BBF9"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4F6D2E5A" w14:textId="028D3A34"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873ED0">
        <w:rPr>
          <w:rFonts w:ascii="Book Antiqua" w:hAnsi="Book Antiqua" w:cs="Times New Roman"/>
          <w:bCs/>
          <w:color w:val="000000"/>
          <w:sz w:val="24"/>
          <w:szCs w:val="24"/>
        </w:rPr>
        <w:t>O God the Holy Spirit, Sanctifier of the faithful,</w:t>
      </w:r>
    </w:p>
    <w:p w14:paraId="2A9805F1"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873ED0">
        <w:rPr>
          <w:rFonts w:ascii="Book Antiqua" w:hAnsi="Book Antiqua" w:cs="Times New Roman"/>
          <w:b/>
          <w:bCs/>
          <w:i/>
          <w:color w:val="000000"/>
          <w:sz w:val="24"/>
          <w:szCs w:val="24"/>
        </w:rPr>
        <w:t xml:space="preserve">Have mercy upon us. </w:t>
      </w:r>
    </w:p>
    <w:p w14:paraId="2528C0D3"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277A2310"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r w:rsidRPr="00873ED0">
        <w:rPr>
          <w:rFonts w:ascii="Book Antiqua" w:hAnsi="Book Antiqua" w:cs="Times New Roman"/>
          <w:bCs/>
          <w:color w:val="000000"/>
          <w:sz w:val="24"/>
          <w:szCs w:val="24"/>
        </w:rPr>
        <w:t>O holy, blessed, and glorious Trinity, one God</w:t>
      </w:r>
      <w:r w:rsidRPr="00873ED0">
        <w:rPr>
          <w:rFonts w:ascii="Book Antiqua" w:hAnsi="Book Antiqua" w:cs="Times New Roman"/>
          <w:b/>
          <w:bCs/>
          <w:color w:val="000000"/>
          <w:sz w:val="24"/>
          <w:szCs w:val="24"/>
        </w:rPr>
        <w:t>,</w:t>
      </w:r>
    </w:p>
    <w:p w14:paraId="139FF06F"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873ED0">
        <w:rPr>
          <w:rFonts w:ascii="Book Antiqua" w:hAnsi="Book Antiqua" w:cs="Times New Roman"/>
          <w:b/>
          <w:bCs/>
          <w:i/>
          <w:color w:val="000000"/>
          <w:sz w:val="24"/>
          <w:szCs w:val="24"/>
        </w:rPr>
        <w:t xml:space="preserve">Have mercy upon us. </w:t>
      </w:r>
    </w:p>
    <w:p w14:paraId="79D7A112"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604B2C11"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873ED0">
        <w:rPr>
          <w:rFonts w:ascii="Book Antiqua" w:hAnsi="Book Antiqua" w:cs="Times New Roman"/>
          <w:bCs/>
          <w:color w:val="000000"/>
          <w:sz w:val="24"/>
          <w:szCs w:val="24"/>
        </w:rPr>
        <w:t>Remember not, Lord Christ, our offenses, nor the offenses</w:t>
      </w:r>
      <w:r>
        <w:rPr>
          <w:rFonts w:ascii="Book Antiqua" w:hAnsi="Book Antiqua" w:cs="Times New Roman"/>
          <w:bCs/>
          <w:color w:val="000000"/>
          <w:sz w:val="24"/>
          <w:szCs w:val="24"/>
        </w:rPr>
        <w:t xml:space="preserve"> </w:t>
      </w:r>
      <w:r w:rsidRPr="00873ED0">
        <w:rPr>
          <w:rFonts w:ascii="Book Antiqua" w:hAnsi="Book Antiqua" w:cs="Times New Roman"/>
          <w:bCs/>
          <w:color w:val="000000"/>
          <w:sz w:val="24"/>
          <w:szCs w:val="24"/>
        </w:rPr>
        <w:t>of our forefathers; neither reward us according to our sins.</w:t>
      </w:r>
      <w:r>
        <w:rPr>
          <w:rFonts w:ascii="Book Antiqua" w:hAnsi="Book Antiqua" w:cs="Times New Roman"/>
          <w:bCs/>
          <w:color w:val="000000"/>
          <w:sz w:val="24"/>
          <w:szCs w:val="24"/>
        </w:rPr>
        <w:t xml:space="preserve"> </w:t>
      </w:r>
      <w:r w:rsidRPr="00873ED0">
        <w:rPr>
          <w:rFonts w:ascii="Book Antiqua" w:hAnsi="Book Antiqua" w:cs="Times New Roman"/>
          <w:bCs/>
          <w:color w:val="000000"/>
          <w:sz w:val="24"/>
          <w:szCs w:val="24"/>
        </w:rPr>
        <w:t>Spare us, good Lord, spare thy people, whom thou hast</w:t>
      </w:r>
    </w:p>
    <w:p w14:paraId="3EE6842F"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873ED0">
        <w:rPr>
          <w:rFonts w:ascii="Book Antiqua" w:hAnsi="Book Antiqua" w:cs="Times New Roman"/>
          <w:bCs/>
          <w:color w:val="000000"/>
          <w:sz w:val="24"/>
          <w:szCs w:val="24"/>
        </w:rPr>
        <w:t>redeemed with thy most precious blood, and by thy mercy</w:t>
      </w:r>
      <w:r>
        <w:rPr>
          <w:rFonts w:ascii="Book Antiqua" w:hAnsi="Book Antiqua" w:cs="Times New Roman"/>
          <w:bCs/>
          <w:color w:val="000000"/>
          <w:sz w:val="24"/>
          <w:szCs w:val="24"/>
        </w:rPr>
        <w:t xml:space="preserve"> </w:t>
      </w:r>
      <w:r w:rsidRPr="00873ED0">
        <w:rPr>
          <w:rFonts w:ascii="Book Antiqua" w:hAnsi="Book Antiqua" w:cs="Times New Roman"/>
          <w:bCs/>
          <w:color w:val="000000"/>
          <w:sz w:val="24"/>
          <w:szCs w:val="24"/>
        </w:rPr>
        <w:t>preserve us, for ever.</w:t>
      </w:r>
    </w:p>
    <w:p w14:paraId="2C69CA27"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873ED0">
        <w:rPr>
          <w:rFonts w:ascii="Book Antiqua" w:hAnsi="Book Antiqua" w:cs="Times New Roman"/>
          <w:b/>
          <w:bCs/>
          <w:i/>
          <w:color w:val="000000"/>
          <w:sz w:val="24"/>
          <w:szCs w:val="24"/>
        </w:rPr>
        <w:t>Spare us, good Lord.</w:t>
      </w:r>
    </w:p>
    <w:p w14:paraId="717D1427"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43DFF25E" w14:textId="77777777" w:rsidR="00EB61E7" w:rsidRDefault="00EB61E7"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p>
    <w:p w14:paraId="667B2223" w14:textId="15324078"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873ED0">
        <w:rPr>
          <w:rFonts w:ascii="Book Antiqua" w:hAnsi="Book Antiqua" w:cs="Times New Roman"/>
          <w:bCs/>
          <w:color w:val="000000"/>
          <w:sz w:val="24"/>
          <w:szCs w:val="24"/>
        </w:rPr>
        <w:lastRenderedPageBreak/>
        <w:t>From all evil and wickedness; from sin; from the crafts and assaults of the devil; and from everlasting damnation,</w:t>
      </w:r>
    </w:p>
    <w:p w14:paraId="1CD9903A"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873ED0">
        <w:rPr>
          <w:rFonts w:ascii="Book Antiqua" w:hAnsi="Book Antiqua" w:cs="Times New Roman"/>
          <w:b/>
          <w:bCs/>
          <w:i/>
          <w:color w:val="000000"/>
          <w:sz w:val="24"/>
          <w:szCs w:val="24"/>
        </w:rPr>
        <w:t>Good Lord, deliver us.</w:t>
      </w:r>
    </w:p>
    <w:p w14:paraId="617ED00B" w14:textId="77777777" w:rsidR="00CE6538"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59002111"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r w:rsidRPr="00873ED0">
        <w:rPr>
          <w:rFonts w:ascii="Book Antiqua" w:hAnsi="Book Antiqua" w:cs="Times New Roman"/>
          <w:bCs/>
          <w:color w:val="000000"/>
          <w:sz w:val="24"/>
          <w:szCs w:val="24"/>
        </w:rPr>
        <w:t>From all blindness of heart; from pride, vainglory, and hypocrisy; from envy, hatred, and malice; and from all want of charity</w:t>
      </w:r>
      <w:r w:rsidRPr="00873ED0">
        <w:rPr>
          <w:rFonts w:ascii="Book Antiqua" w:hAnsi="Book Antiqua" w:cs="Times New Roman"/>
          <w:b/>
          <w:bCs/>
          <w:color w:val="000000"/>
          <w:sz w:val="24"/>
          <w:szCs w:val="24"/>
        </w:rPr>
        <w:t>,</w:t>
      </w:r>
    </w:p>
    <w:p w14:paraId="750178AB"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873ED0">
        <w:rPr>
          <w:rFonts w:ascii="Book Antiqua" w:hAnsi="Book Antiqua" w:cs="Times New Roman"/>
          <w:b/>
          <w:bCs/>
          <w:i/>
          <w:color w:val="000000"/>
          <w:sz w:val="24"/>
          <w:szCs w:val="24"/>
        </w:rPr>
        <w:t>Good Lord, deliver us.</w:t>
      </w:r>
    </w:p>
    <w:p w14:paraId="547F1CC0"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2B7EC97E"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873ED0">
        <w:rPr>
          <w:rFonts w:ascii="Book Antiqua" w:hAnsi="Book Antiqua" w:cs="Times New Roman"/>
          <w:bCs/>
          <w:color w:val="000000"/>
          <w:sz w:val="24"/>
          <w:szCs w:val="24"/>
        </w:rPr>
        <w:t>From all inordinate and sinful affections; and from all the deceits of the world, the flesh, and the devil,</w:t>
      </w:r>
    </w:p>
    <w:p w14:paraId="3A04B526"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873ED0">
        <w:rPr>
          <w:rFonts w:ascii="Book Antiqua" w:hAnsi="Book Antiqua" w:cs="Times New Roman"/>
          <w:b/>
          <w:bCs/>
          <w:i/>
          <w:color w:val="000000"/>
          <w:sz w:val="24"/>
          <w:szCs w:val="24"/>
        </w:rPr>
        <w:t>Good Lord, deliver us.</w:t>
      </w:r>
    </w:p>
    <w:p w14:paraId="439FCA07" w14:textId="77777777" w:rsidR="00EB5979" w:rsidRDefault="00EB5979"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p>
    <w:p w14:paraId="43D167DF" w14:textId="42D36A3F"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From all false doctrine, heresy, and schism; from hardness of heart, and contempt of thy Word and commandment,</w:t>
      </w:r>
    </w:p>
    <w:p w14:paraId="538AB7A4"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Good Lord, deliver us.</w:t>
      </w:r>
    </w:p>
    <w:p w14:paraId="0BB4026C"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13CD95AB"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From lightning and tempest; from earthquake, fire, and flood; from plague, pestilence, and famine,</w:t>
      </w:r>
    </w:p>
    <w:p w14:paraId="50F38FF2"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r w:rsidRPr="00FD1033">
        <w:rPr>
          <w:rFonts w:ascii="Book Antiqua" w:hAnsi="Book Antiqua" w:cs="Times New Roman"/>
          <w:b/>
          <w:bCs/>
          <w:i/>
          <w:color w:val="000000"/>
          <w:sz w:val="24"/>
          <w:szCs w:val="24"/>
        </w:rPr>
        <w:t>Good Lord, deliver us</w:t>
      </w:r>
      <w:r w:rsidRPr="00873ED0">
        <w:rPr>
          <w:rFonts w:ascii="Book Antiqua" w:hAnsi="Book Antiqua" w:cs="Times New Roman"/>
          <w:b/>
          <w:bCs/>
          <w:color w:val="000000"/>
          <w:sz w:val="24"/>
          <w:szCs w:val="24"/>
        </w:rPr>
        <w:t>.</w:t>
      </w:r>
    </w:p>
    <w:p w14:paraId="2AE6140D"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579C0818"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From all oppression, conspiracy, and rebellion; from violence, battle, and murder; and from dying suddenly and unprepared,</w:t>
      </w:r>
    </w:p>
    <w:p w14:paraId="17EF649A"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Good Lord, deliver us.</w:t>
      </w:r>
    </w:p>
    <w:p w14:paraId="55F3204A"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71BD8209"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By the mystery of thy holy Incarnation; by thy holy Nativity and submission to the Law; by thy Baptism, Fasting, and Temptation,</w:t>
      </w:r>
    </w:p>
    <w:p w14:paraId="0E329499" w14:textId="21471A32" w:rsidR="00CE653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Good Lord, deliver us.</w:t>
      </w:r>
    </w:p>
    <w:p w14:paraId="3FC4C775" w14:textId="77777777" w:rsidR="00EB5979" w:rsidRPr="00FD1033" w:rsidRDefault="00EB5979"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p>
    <w:p w14:paraId="2CD79FFB"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By thine Agony and Bloody Sweat; by thy Cross and Passion; by thy precious Death and Burial; by thy glorious Resurrection and Ascension; and by the Coming of the Holy Ghost,</w:t>
      </w:r>
    </w:p>
    <w:p w14:paraId="67212BC9"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Good Lord, deliver us.</w:t>
      </w:r>
    </w:p>
    <w:p w14:paraId="7E99A26C"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66F8F25B"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In all time of our tribulation; in all time of our prosperity; in the hour of death, and in the day of judgment,</w:t>
      </w:r>
    </w:p>
    <w:p w14:paraId="77768743"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Good Lord, deliver us.</w:t>
      </w:r>
    </w:p>
    <w:p w14:paraId="19301F5C" w14:textId="77777777" w:rsidR="00CE6538"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432FE7EB" w14:textId="77777777" w:rsidR="00EB61E7" w:rsidRDefault="00EB61E7"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p>
    <w:p w14:paraId="662FD660" w14:textId="4E6CE8E8"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lastRenderedPageBreak/>
        <w:t>We sinners do beseech thee to hear us, O Lord God; and that it may please thee to rule and govern thy holy Church Universal in the right way,</w:t>
      </w:r>
    </w:p>
    <w:p w14:paraId="5440056E"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We beesech thee to hear us, good Lord.</w:t>
      </w:r>
    </w:p>
    <w:p w14:paraId="371D1DA9"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7307A7EB"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That it may please thee to illumine all bishops, priests, and deacons, with true knowledge and understanding of thy Word; and that both</w:t>
      </w:r>
      <w:r w:rsidRPr="00873ED0">
        <w:rPr>
          <w:rFonts w:ascii="Book Antiqua" w:hAnsi="Book Antiqua" w:cs="Times New Roman"/>
          <w:b/>
          <w:bCs/>
          <w:color w:val="000000"/>
          <w:sz w:val="24"/>
          <w:szCs w:val="24"/>
        </w:rPr>
        <w:t xml:space="preserve"> </w:t>
      </w:r>
      <w:r w:rsidRPr="00FD1033">
        <w:rPr>
          <w:rFonts w:ascii="Book Antiqua" w:hAnsi="Book Antiqua" w:cs="Times New Roman"/>
          <w:bCs/>
          <w:color w:val="000000"/>
          <w:sz w:val="24"/>
          <w:szCs w:val="24"/>
        </w:rPr>
        <w:t>by their preaching and living, they may set it forth, and show it accordingly,</w:t>
      </w:r>
    </w:p>
    <w:p w14:paraId="07C1E62C"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We beseech thee to hear us, good Lord.</w:t>
      </w:r>
    </w:p>
    <w:p w14:paraId="34A7ECF1"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2939B3EB"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That it may please thee to bless and keep all thy people,</w:t>
      </w:r>
    </w:p>
    <w:p w14:paraId="25B7F419"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We beseech thee to hear us, good Lord.</w:t>
      </w:r>
    </w:p>
    <w:p w14:paraId="1D1C1FA0"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5AF60DF9" w14:textId="6C1E33B0"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That it may please thee to send forth laborers into thy harvest, and to draw all mankind into thy kingdom,</w:t>
      </w:r>
    </w:p>
    <w:p w14:paraId="2C82E2EC"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We beseech thee to hear us, good Lord.</w:t>
      </w:r>
    </w:p>
    <w:p w14:paraId="34484CEE"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54BC0E17"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That it may please thee to give to all people increase of grace to hear and receive thy Word, and to bring forth the fruits of the Spirit,</w:t>
      </w:r>
    </w:p>
    <w:p w14:paraId="4D757B12"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We beseech thee to hear us, good Lord.</w:t>
      </w:r>
    </w:p>
    <w:p w14:paraId="2EFF3EE7"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111CE3D6"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That it may please thee to bring into the way of truth all such as have erred, and are deceived,</w:t>
      </w:r>
    </w:p>
    <w:p w14:paraId="1C5D39E6"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We beseech thee to hear us, good Lord.</w:t>
      </w:r>
    </w:p>
    <w:p w14:paraId="3F82E606"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16F57269"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That it may please thee to give us a heart to love and fear thee, and diligently to live after thy commandments,</w:t>
      </w:r>
    </w:p>
    <w:p w14:paraId="6132EBFA"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We beseech thee to hear us, good Lord.</w:t>
      </w:r>
    </w:p>
    <w:p w14:paraId="7993BABF"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337024ED" w14:textId="395783D2"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D1033">
        <w:rPr>
          <w:rFonts w:ascii="Book Antiqua" w:hAnsi="Book Antiqua" w:cs="Times New Roman"/>
          <w:bCs/>
          <w:color w:val="000000"/>
          <w:sz w:val="24"/>
          <w:szCs w:val="24"/>
        </w:rPr>
        <w:t>That it may please thee so to rule the hearts of thy servants, the President of the United States, and all others in authority, that they may do justice, and love mercy, and walk in the ways of truth,</w:t>
      </w:r>
    </w:p>
    <w:p w14:paraId="70457588" w14:textId="77777777" w:rsidR="00CE6538" w:rsidRPr="00FD1033"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D1033">
        <w:rPr>
          <w:rFonts w:ascii="Book Antiqua" w:hAnsi="Book Antiqua" w:cs="Times New Roman"/>
          <w:b/>
          <w:bCs/>
          <w:i/>
          <w:color w:val="000000"/>
          <w:sz w:val="24"/>
          <w:szCs w:val="24"/>
        </w:rPr>
        <w:t>We beseech thee to hear us, good Lord.</w:t>
      </w:r>
    </w:p>
    <w:p w14:paraId="33BACFA7" w14:textId="77777777" w:rsidR="00CE6538"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20BD0D37"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r w:rsidRPr="0098289B">
        <w:rPr>
          <w:rFonts w:ascii="Book Antiqua" w:hAnsi="Book Antiqua" w:cs="Times New Roman"/>
          <w:bCs/>
          <w:color w:val="000000"/>
          <w:sz w:val="24"/>
          <w:szCs w:val="24"/>
        </w:rPr>
        <w:t>That it may please thee to make wars to cease in all the world; to give to all nations unity, peace, and concord; and to bestow freedom upon all peoples</w:t>
      </w:r>
      <w:r w:rsidRPr="00873ED0">
        <w:rPr>
          <w:rFonts w:ascii="Book Antiqua" w:hAnsi="Book Antiqua" w:cs="Times New Roman"/>
          <w:b/>
          <w:bCs/>
          <w:color w:val="000000"/>
          <w:sz w:val="24"/>
          <w:szCs w:val="24"/>
        </w:rPr>
        <w:t xml:space="preserve">, </w:t>
      </w:r>
    </w:p>
    <w:p w14:paraId="0FB0BEC4"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98289B">
        <w:rPr>
          <w:rFonts w:ascii="Book Antiqua" w:hAnsi="Book Antiqua" w:cs="Times New Roman"/>
          <w:b/>
          <w:bCs/>
          <w:i/>
          <w:color w:val="000000"/>
          <w:sz w:val="24"/>
          <w:szCs w:val="24"/>
        </w:rPr>
        <w:t>We beseech thee to hear us, good Lord.</w:t>
      </w:r>
    </w:p>
    <w:p w14:paraId="0A931922"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185B7DB5" w14:textId="77777777" w:rsidR="00EB61E7" w:rsidRDefault="00EB61E7"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p>
    <w:p w14:paraId="4837DC1B" w14:textId="09B24DB3"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98289B">
        <w:rPr>
          <w:rFonts w:ascii="Book Antiqua" w:hAnsi="Book Antiqua" w:cs="Times New Roman"/>
          <w:bCs/>
          <w:color w:val="000000"/>
          <w:sz w:val="24"/>
          <w:szCs w:val="24"/>
        </w:rPr>
        <w:lastRenderedPageBreak/>
        <w:t>That it may please thee to show thy pity upon all prisoners and captives, the homeless and the hungry, and all who are desolate and oppressed,</w:t>
      </w:r>
    </w:p>
    <w:p w14:paraId="2203DED6"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98289B">
        <w:rPr>
          <w:rFonts w:ascii="Book Antiqua" w:hAnsi="Book Antiqua" w:cs="Times New Roman"/>
          <w:b/>
          <w:bCs/>
          <w:i/>
          <w:color w:val="000000"/>
          <w:sz w:val="24"/>
          <w:szCs w:val="24"/>
        </w:rPr>
        <w:t>We beseech thee to hear us, good Lord.</w:t>
      </w:r>
    </w:p>
    <w:p w14:paraId="09888838"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55DE82F7"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98289B">
        <w:rPr>
          <w:rFonts w:ascii="Book Antiqua" w:hAnsi="Book Antiqua" w:cs="Times New Roman"/>
          <w:bCs/>
          <w:color w:val="000000"/>
          <w:sz w:val="24"/>
          <w:szCs w:val="24"/>
        </w:rPr>
        <w:t>That it may please thee to give and preserve to our use the bountiful fruits of the earth, so that in due time all may enjoy them,</w:t>
      </w:r>
    </w:p>
    <w:p w14:paraId="54532787"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98289B">
        <w:rPr>
          <w:rFonts w:ascii="Book Antiqua" w:hAnsi="Book Antiqua" w:cs="Times New Roman"/>
          <w:b/>
          <w:bCs/>
          <w:i/>
          <w:color w:val="000000"/>
          <w:sz w:val="24"/>
          <w:szCs w:val="24"/>
        </w:rPr>
        <w:t>We beseech thee to hear us, good Lord.</w:t>
      </w:r>
    </w:p>
    <w:p w14:paraId="1520522B"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13FCF339"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98289B">
        <w:rPr>
          <w:rFonts w:ascii="Book Antiqua" w:hAnsi="Book Antiqua" w:cs="Times New Roman"/>
          <w:bCs/>
          <w:color w:val="000000"/>
          <w:sz w:val="24"/>
          <w:szCs w:val="24"/>
        </w:rPr>
        <w:t>That it may please thee to inspire us, in our several callings, to do the work which thou givest us to do with singleness of heart as thy servants, and for the common good,</w:t>
      </w:r>
    </w:p>
    <w:p w14:paraId="6A0B7CA4"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98289B">
        <w:rPr>
          <w:rFonts w:ascii="Book Antiqua" w:hAnsi="Book Antiqua" w:cs="Times New Roman"/>
          <w:b/>
          <w:bCs/>
          <w:i/>
          <w:color w:val="000000"/>
          <w:sz w:val="24"/>
          <w:szCs w:val="24"/>
        </w:rPr>
        <w:t>We beseech thee to hear us, good Lord.</w:t>
      </w:r>
    </w:p>
    <w:p w14:paraId="55B97C7D"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47E9AA3E"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98289B">
        <w:rPr>
          <w:rFonts w:ascii="Book Antiqua" w:hAnsi="Book Antiqua" w:cs="Times New Roman"/>
          <w:bCs/>
          <w:color w:val="000000"/>
          <w:sz w:val="24"/>
          <w:szCs w:val="24"/>
        </w:rPr>
        <w:t>That it may please thee to preserve all who are in danger by</w:t>
      </w:r>
      <w:r>
        <w:rPr>
          <w:rFonts w:ascii="Book Antiqua" w:hAnsi="Book Antiqua" w:cs="Times New Roman"/>
          <w:bCs/>
          <w:color w:val="000000"/>
          <w:sz w:val="24"/>
          <w:szCs w:val="24"/>
        </w:rPr>
        <w:t xml:space="preserve"> </w:t>
      </w:r>
      <w:r w:rsidRPr="0098289B">
        <w:rPr>
          <w:rFonts w:ascii="Book Antiqua" w:hAnsi="Book Antiqua" w:cs="Times New Roman"/>
          <w:bCs/>
          <w:color w:val="000000"/>
          <w:sz w:val="24"/>
          <w:szCs w:val="24"/>
        </w:rPr>
        <w:t>reason of their labor or their travel,</w:t>
      </w:r>
    </w:p>
    <w:p w14:paraId="6A34D667"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98289B">
        <w:rPr>
          <w:rFonts w:ascii="Book Antiqua" w:hAnsi="Book Antiqua" w:cs="Times New Roman"/>
          <w:b/>
          <w:bCs/>
          <w:i/>
          <w:color w:val="000000"/>
          <w:sz w:val="24"/>
          <w:szCs w:val="24"/>
        </w:rPr>
        <w:t>We beseech thee to hear us, good Lord.</w:t>
      </w:r>
    </w:p>
    <w:p w14:paraId="08120B02"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373CFA2F"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r w:rsidRPr="0098289B">
        <w:rPr>
          <w:rFonts w:ascii="Book Antiqua" w:hAnsi="Book Antiqua" w:cs="Times New Roman"/>
          <w:bCs/>
          <w:color w:val="000000"/>
          <w:sz w:val="24"/>
          <w:szCs w:val="24"/>
        </w:rPr>
        <w:t>That it may please thee to preserve, and provide for, all women in childbirth, young children and orphans, the widowed, and all whose homes are broken or torn by strife</w:t>
      </w:r>
      <w:r w:rsidRPr="00873ED0">
        <w:rPr>
          <w:rFonts w:ascii="Book Antiqua" w:hAnsi="Book Antiqua" w:cs="Times New Roman"/>
          <w:b/>
          <w:bCs/>
          <w:color w:val="000000"/>
          <w:sz w:val="24"/>
          <w:szCs w:val="24"/>
        </w:rPr>
        <w:t>,</w:t>
      </w:r>
    </w:p>
    <w:p w14:paraId="3956A83A"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98289B">
        <w:rPr>
          <w:rFonts w:ascii="Book Antiqua" w:hAnsi="Book Antiqua" w:cs="Times New Roman"/>
          <w:b/>
          <w:bCs/>
          <w:i/>
          <w:color w:val="000000"/>
          <w:sz w:val="24"/>
          <w:szCs w:val="24"/>
        </w:rPr>
        <w:t>We beseech thee to hear us, good Lord.</w:t>
      </w:r>
    </w:p>
    <w:p w14:paraId="4C809A07"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7CA1DA07"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r w:rsidRPr="0098289B">
        <w:rPr>
          <w:rFonts w:ascii="Book Antiqua" w:hAnsi="Book Antiqua" w:cs="Times New Roman"/>
          <w:bCs/>
          <w:color w:val="000000"/>
          <w:sz w:val="24"/>
          <w:szCs w:val="24"/>
        </w:rPr>
        <w:t>That it may please thee to visit the lonely; to strengthen all who suffer in mind, body, and spirit; and to comfort with thy presence those who are failing and infirm</w:t>
      </w:r>
      <w:r w:rsidRPr="00873ED0">
        <w:rPr>
          <w:rFonts w:ascii="Book Antiqua" w:hAnsi="Book Antiqua" w:cs="Times New Roman"/>
          <w:b/>
          <w:bCs/>
          <w:color w:val="000000"/>
          <w:sz w:val="24"/>
          <w:szCs w:val="24"/>
        </w:rPr>
        <w:t>,</w:t>
      </w:r>
    </w:p>
    <w:p w14:paraId="6836366D"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98289B">
        <w:rPr>
          <w:rFonts w:ascii="Book Antiqua" w:hAnsi="Book Antiqua" w:cs="Times New Roman"/>
          <w:b/>
          <w:bCs/>
          <w:i/>
          <w:color w:val="000000"/>
          <w:sz w:val="24"/>
          <w:szCs w:val="24"/>
        </w:rPr>
        <w:t>We beseech thee to hear us, good Lord.</w:t>
      </w:r>
    </w:p>
    <w:p w14:paraId="02D2E56B"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7D97E6D3"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98289B">
        <w:rPr>
          <w:rFonts w:ascii="Book Antiqua" w:hAnsi="Book Antiqua" w:cs="Times New Roman"/>
          <w:bCs/>
          <w:color w:val="000000"/>
          <w:sz w:val="24"/>
          <w:szCs w:val="24"/>
        </w:rPr>
        <w:t>That it may please thee to support, help, and comfort all who are in danger, necessity, and tribulation,</w:t>
      </w:r>
    </w:p>
    <w:p w14:paraId="477F16AD" w14:textId="77777777" w:rsidR="00CE6538" w:rsidRPr="0098289B"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98289B">
        <w:rPr>
          <w:rFonts w:ascii="Book Antiqua" w:hAnsi="Book Antiqua" w:cs="Times New Roman"/>
          <w:b/>
          <w:bCs/>
          <w:i/>
          <w:color w:val="000000"/>
          <w:sz w:val="24"/>
          <w:szCs w:val="24"/>
        </w:rPr>
        <w:t>We beseech thee to hear us, good Lord.</w:t>
      </w:r>
    </w:p>
    <w:p w14:paraId="7195C595" w14:textId="77777777" w:rsidR="00CE6538"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19C9E40F"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That it may please thee to have mercy upon all mankind,</w:t>
      </w:r>
    </w:p>
    <w:p w14:paraId="713EE1E5"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r w:rsidRPr="00F67318">
        <w:rPr>
          <w:rFonts w:ascii="Book Antiqua" w:hAnsi="Book Antiqua" w:cs="Times New Roman"/>
          <w:b/>
          <w:bCs/>
          <w:i/>
          <w:color w:val="000000"/>
          <w:sz w:val="24"/>
          <w:szCs w:val="24"/>
        </w:rPr>
        <w:t>We beseech thee to hear us, good Lord</w:t>
      </w:r>
      <w:r w:rsidRPr="00873ED0">
        <w:rPr>
          <w:rFonts w:ascii="Book Antiqua" w:hAnsi="Book Antiqua" w:cs="Times New Roman"/>
          <w:b/>
          <w:bCs/>
          <w:color w:val="000000"/>
          <w:sz w:val="24"/>
          <w:szCs w:val="24"/>
        </w:rPr>
        <w:t>.</w:t>
      </w:r>
    </w:p>
    <w:p w14:paraId="146D1537"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37D39EBF"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That it may please thee to give us true repentance; to forgive</w:t>
      </w:r>
      <w:r>
        <w:rPr>
          <w:rFonts w:ascii="Book Antiqua" w:hAnsi="Book Antiqua" w:cs="Times New Roman"/>
          <w:bCs/>
          <w:color w:val="000000"/>
          <w:sz w:val="24"/>
          <w:szCs w:val="24"/>
        </w:rPr>
        <w:t xml:space="preserve"> </w:t>
      </w:r>
      <w:r w:rsidRPr="00F67318">
        <w:rPr>
          <w:rFonts w:ascii="Book Antiqua" w:hAnsi="Book Antiqua" w:cs="Times New Roman"/>
          <w:bCs/>
          <w:color w:val="000000"/>
          <w:sz w:val="24"/>
          <w:szCs w:val="24"/>
        </w:rPr>
        <w:t>us all our sins, negligences, and ignorances; and to endue</w:t>
      </w:r>
      <w:r>
        <w:rPr>
          <w:rFonts w:ascii="Book Antiqua" w:hAnsi="Book Antiqua" w:cs="Times New Roman"/>
          <w:bCs/>
          <w:color w:val="000000"/>
          <w:sz w:val="24"/>
          <w:szCs w:val="24"/>
        </w:rPr>
        <w:t xml:space="preserve"> </w:t>
      </w:r>
      <w:r w:rsidRPr="00F67318">
        <w:rPr>
          <w:rFonts w:ascii="Book Antiqua" w:hAnsi="Book Antiqua" w:cs="Times New Roman"/>
          <w:bCs/>
          <w:color w:val="000000"/>
          <w:sz w:val="24"/>
          <w:szCs w:val="24"/>
        </w:rPr>
        <w:t>us with the grace of thy Holy Spirit to amend our lives</w:t>
      </w:r>
      <w:r>
        <w:rPr>
          <w:rFonts w:ascii="Book Antiqua" w:hAnsi="Book Antiqua" w:cs="Times New Roman"/>
          <w:bCs/>
          <w:color w:val="000000"/>
          <w:sz w:val="24"/>
          <w:szCs w:val="24"/>
        </w:rPr>
        <w:t xml:space="preserve"> </w:t>
      </w:r>
      <w:r w:rsidRPr="00F67318">
        <w:rPr>
          <w:rFonts w:ascii="Book Antiqua" w:hAnsi="Book Antiqua" w:cs="Times New Roman"/>
          <w:bCs/>
          <w:color w:val="000000"/>
          <w:sz w:val="24"/>
          <w:szCs w:val="24"/>
        </w:rPr>
        <w:t>according to thy holy Word,</w:t>
      </w:r>
    </w:p>
    <w:p w14:paraId="4C7DCEF7"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We beseech thee to hear us, good Lord.</w:t>
      </w:r>
    </w:p>
    <w:p w14:paraId="1179C1CF"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2D5B17F0" w14:textId="77777777" w:rsidR="00EB61E7" w:rsidRDefault="00EB61E7"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p>
    <w:p w14:paraId="2CDC9371" w14:textId="77777777" w:rsidR="00EB61E7" w:rsidRDefault="00EB61E7"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p>
    <w:p w14:paraId="070CE125" w14:textId="4751EC21"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lastRenderedPageBreak/>
        <w:t>That it may please thee to forgive our enemies, persecutors, and slanderers, and to turn their hearts,</w:t>
      </w:r>
    </w:p>
    <w:p w14:paraId="1425EBBC"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We beseech thee to hear us, good Lord.</w:t>
      </w:r>
    </w:p>
    <w:p w14:paraId="0DD153FB"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328F7F01"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That it may please thee to strengthen such as do stand; to comfort and help the weak-hearted; to raise up those who fall; and finally to beat down Satan under our feet,</w:t>
      </w:r>
    </w:p>
    <w:p w14:paraId="46081364"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We beseech thee to hear us, good Lord.</w:t>
      </w:r>
    </w:p>
    <w:p w14:paraId="3EDCCEDA"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37F84DC6"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That it may please thee to grant to all the faithful departed eternal life and peace,</w:t>
      </w:r>
    </w:p>
    <w:p w14:paraId="4BCC70D5"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We beseech thee to hear us, good Lord.</w:t>
      </w:r>
    </w:p>
    <w:p w14:paraId="7D11754A"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21CD96E3"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That it may please thee to grant that, in the fellowship of all the saints, we may attain to thy heavenly kingdom,</w:t>
      </w:r>
    </w:p>
    <w:p w14:paraId="672257CE"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We beseech thee to hear us, good Lord.</w:t>
      </w:r>
    </w:p>
    <w:p w14:paraId="6B67D4CA" w14:textId="77777777" w:rsidR="00EB61E7" w:rsidRDefault="00EB61E7"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p>
    <w:p w14:paraId="39A5CAAD" w14:textId="2F29A33B"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Son of God, we beseech thee to hear us.</w:t>
      </w:r>
    </w:p>
    <w:p w14:paraId="285D2CF6"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Son of God, we beseech thee to hear us.</w:t>
      </w:r>
    </w:p>
    <w:p w14:paraId="1992923E"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270102D5"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O Lamb of God, that takest away the sins of the world,</w:t>
      </w:r>
    </w:p>
    <w:p w14:paraId="6CD66298"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Have mercy upon us.</w:t>
      </w:r>
    </w:p>
    <w:p w14:paraId="77914A6A"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1BE0C59D"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O Lamb of God, that takest away the sins of the world,</w:t>
      </w:r>
    </w:p>
    <w:p w14:paraId="1909CA51"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Have mercy upon us.</w:t>
      </w:r>
    </w:p>
    <w:p w14:paraId="27A33455" w14:textId="77777777" w:rsidR="00CE6538" w:rsidRPr="00873ED0" w:rsidRDefault="00CE6538" w:rsidP="00CE6538">
      <w:pPr>
        <w:widowControl w:val="0"/>
        <w:autoSpaceDE w:val="0"/>
        <w:autoSpaceDN w:val="0"/>
        <w:adjustRightInd w:val="0"/>
        <w:spacing w:after="0" w:line="240" w:lineRule="auto"/>
        <w:jc w:val="both"/>
        <w:rPr>
          <w:rFonts w:ascii="Book Antiqua" w:hAnsi="Book Antiqua" w:cs="Times New Roman"/>
          <w:b/>
          <w:bCs/>
          <w:color w:val="000000"/>
          <w:sz w:val="24"/>
          <w:szCs w:val="24"/>
        </w:rPr>
      </w:pPr>
    </w:p>
    <w:p w14:paraId="3B1B6F7B"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Cs/>
          <w:color w:val="000000"/>
          <w:sz w:val="24"/>
          <w:szCs w:val="24"/>
        </w:rPr>
      </w:pPr>
      <w:r w:rsidRPr="00F67318">
        <w:rPr>
          <w:rFonts w:ascii="Book Antiqua" w:hAnsi="Book Antiqua" w:cs="Times New Roman"/>
          <w:bCs/>
          <w:color w:val="000000"/>
          <w:sz w:val="24"/>
          <w:szCs w:val="24"/>
        </w:rPr>
        <w:t>O Lamb of God, that takest away the sins of the world,</w:t>
      </w:r>
    </w:p>
    <w:p w14:paraId="269089EB" w14:textId="77777777" w:rsidR="00CE6538" w:rsidRPr="00F67318" w:rsidRDefault="00CE6538" w:rsidP="00CE6538">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Grant us thy peace.</w:t>
      </w:r>
    </w:p>
    <w:p w14:paraId="36F3D3F1" w14:textId="77777777" w:rsidR="00C1565C" w:rsidRDefault="00C1565C" w:rsidP="00CE6538">
      <w:pPr>
        <w:widowControl w:val="0"/>
        <w:autoSpaceDE w:val="0"/>
        <w:autoSpaceDN w:val="0"/>
        <w:adjustRightInd w:val="0"/>
        <w:spacing w:after="0" w:line="240" w:lineRule="auto"/>
        <w:rPr>
          <w:rFonts w:ascii="Book Antiqua" w:hAnsi="Book Antiqua" w:cs="Times New Roman"/>
          <w:bCs/>
          <w:color w:val="000000"/>
          <w:sz w:val="24"/>
          <w:szCs w:val="24"/>
        </w:rPr>
      </w:pPr>
    </w:p>
    <w:p w14:paraId="1207B3BF" w14:textId="000ABCA6" w:rsidR="00CE6538" w:rsidRPr="00F67318" w:rsidRDefault="00CE6538" w:rsidP="00CE6538">
      <w:pPr>
        <w:widowControl w:val="0"/>
        <w:autoSpaceDE w:val="0"/>
        <w:autoSpaceDN w:val="0"/>
        <w:adjustRightInd w:val="0"/>
        <w:spacing w:after="0" w:line="240" w:lineRule="auto"/>
        <w:rPr>
          <w:rFonts w:ascii="Book Antiqua" w:hAnsi="Book Antiqua" w:cs="Times New Roman"/>
          <w:bCs/>
          <w:color w:val="000000"/>
          <w:sz w:val="24"/>
          <w:szCs w:val="24"/>
        </w:rPr>
      </w:pPr>
      <w:r w:rsidRPr="00F67318">
        <w:rPr>
          <w:rFonts w:ascii="Book Antiqua" w:hAnsi="Book Antiqua" w:cs="Times New Roman"/>
          <w:bCs/>
          <w:color w:val="000000"/>
          <w:sz w:val="24"/>
          <w:szCs w:val="24"/>
        </w:rPr>
        <w:t>O Christ, hear us.</w:t>
      </w:r>
    </w:p>
    <w:p w14:paraId="4C8762C7" w14:textId="77777777" w:rsidR="00CE6538" w:rsidRPr="00F67318" w:rsidRDefault="00CE6538" w:rsidP="00CE6538">
      <w:pPr>
        <w:widowControl w:val="0"/>
        <w:autoSpaceDE w:val="0"/>
        <w:autoSpaceDN w:val="0"/>
        <w:adjustRightInd w:val="0"/>
        <w:spacing w:after="0" w:line="240" w:lineRule="auto"/>
        <w:rPr>
          <w:rFonts w:ascii="Book Antiqua" w:hAnsi="Book Antiqua" w:cs="Times New Roman"/>
          <w:b/>
          <w:bCs/>
          <w:i/>
          <w:color w:val="000000"/>
          <w:sz w:val="24"/>
          <w:szCs w:val="24"/>
        </w:rPr>
      </w:pPr>
      <w:r w:rsidRPr="00F67318">
        <w:rPr>
          <w:rFonts w:ascii="Book Antiqua" w:hAnsi="Book Antiqua" w:cs="Times New Roman"/>
          <w:b/>
          <w:bCs/>
          <w:i/>
          <w:color w:val="000000"/>
          <w:sz w:val="24"/>
          <w:szCs w:val="24"/>
        </w:rPr>
        <w:t>O Christ, hear us.</w:t>
      </w:r>
    </w:p>
    <w:p w14:paraId="3FF4C216" w14:textId="6DEBAF88" w:rsidR="003226CE" w:rsidRDefault="003226CE" w:rsidP="009231DF">
      <w:pPr>
        <w:pStyle w:val="body"/>
        <w:tabs>
          <w:tab w:val="center" w:pos="4608"/>
        </w:tabs>
        <w:spacing w:before="0" w:beforeAutospacing="0" w:after="0" w:afterAutospacing="0"/>
        <w:rPr>
          <w:rFonts w:ascii="Book Antiqua" w:hAnsi="Book Antiqua" w:cs="Goudy Old Style"/>
          <w:i/>
          <w:iCs/>
          <w:sz w:val="20"/>
          <w:szCs w:val="20"/>
        </w:rPr>
      </w:pPr>
    </w:p>
    <w:tbl>
      <w:tblPr>
        <w:tblW w:w="9360" w:type="dxa"/>
        <w:tblLayout w:type="fixed"/>
        <w:tblCellMar>
          <w:left w:w="0" w:type="dxa"/>
          <w:right w:w="0" w:type="dxa"/>
        </w:tblCellMar>
        <w:tblLook w:val="0000" w:firstRow="0" w:lastRow="0" w:firstColumn="0" w:lastColumn="0" w:noHBand="0" w:noVBand="0"/>
      </w:tblPr>
      <w:tblGrid>
        <w:gridCol w:w="5760"/>
        <w:gridCol w:w="3600"/>
      </w:tblGrid>
      <w:tr w:rsidR="003226CE" w:rsidRPr="003226CE" w14:paraId="62DDFD40" w14:textId="77777777" w:rsidTr="00CE6538">
        <w:tc>
          <w:tcPr>
            <w:tcW w:w="5760" w:type="dxa"/>
            <w:tcBorders>
              <w:top w:val="nil"/>
              <w:left w:val="nil"/>
              <w:bottom w:val="nil"/>
              <w:right w:val="nil"/>
            </w:tcBorders>
          </w:tcPr>
          <w:p w14:paraId="7DCCD9B7" w14:textId="71079B24" w:rsidR="003226CE" w:rsidRPr="00CE6538" w:rsidRDefault="003226CE" w:rsidP="00DA1423">
            <w:pPr>
              <w:keepNext/>
              <w:widowControl w:val="0"/>
              <w:autoSpaceDE w:val="0"/>
              <w:autoSpaceDN w:val="0"/>
              <w:adjustRightInd w:val="0"/>
              <w:spacing w:after="120" w:line="240" w:lineRule="auto"/>
              <w:rPr>
                <w:rFonts w:ascii="Times New Roman" w:eastAsia="Batang" w:hAnsi="Times New Roman" w:cs="Times New Roman"/>
                <w:b/>
                <w:iCs/>
                <w:sz w:val="24"/>
                <w:szCs w:val="24"/>
              </w:rPr>
            </w:pPr>
            <w:r w:rsidRPr="00CE6538">
              <w:rPr>
                <w:rFonts w:ascii="Times New Roman" w:eastAsia="Batang" w:hAnsi="Times New Roman" w:cs="Times New Roman"/>
                <w:b/>
                <w:iCs/>
                <w:sz w:val="24"/>
                <w:szCs w:val="24"/>
              </w:rPr>
              <w:t>Kyrie</w:t>
            </w:r>
          </w:p>
        </w:tc>
        <w:tc>
          <w:tcPr>
            <w:tcW w:w="3600" w:type="dxa"/>
            <w:tcBorders>
              <w:top w:val="nil"/>
              <w:left w:val="nil"/>
              <w:bottom w:val="nil"/>
              <w:right w:val="nil"/>
            </w:tcBorders>
          </w:tcPr>
          <w:p w14:paraId="36C9480D" w14:textId="7A17F1B9" w:rsidR="003226CE" w:rsidRPr="00CE6538" w:rsidRDefault="00CE6538" w:rsidP="003226CE">
            <w:pPr>
              <w:keepNext/>
              <w:widowControl w:val="0"/>
              <w:autoSpaceDE w:val="0"/>
              <w:autoSpaceDN w:val="0"/>
              <w:adjustRightInd w:val="0"/>
              <w:spacing w:after="280" w:line="240" w:lineRule="auto"/>
              <w:ind w:left="360"/>
              <w:jc w:val="center"/>
              <w:rPr>
                <w:rFonts w:ascii="Times New Roman" w:eastAsia="Batang" w:hAnsi="Times New Roman" w:cs="Times New Roman"/>
                <w:b/>
                <w:sz w:val="24"/>
                <w:szCs w:val="24"/>
              </w:rPr>
            </w:pPr>
            <w:r>
              <w:rPr>
                <w:rFonts w:ascii="Times New Roman" w:eastAsia="Batang" w:hAnsi="Times New Roman" w:cs="Times New Roman"/>
                <w:b/>
                <w:sz w:val="24"/>
                <w:szCs w:val="24"/>
              </w:rPr>
              <w:t xml:space="preserve">                 </w:t>
            </w:r>
            <w:r w:rsidR="003226CE" w:rsidRPr="00CE6538">
              <w:rPr>
                <w:rFonts w:ascii="Times New Roman" w:eastAsia="Batang" w:hAnsi="Times New Roman" w:cs="Times New Roman"/>
                <w:b/>
                <w:sz w:val="24"/>
                <w:szCs w:val="24"/>
              </w:rPr>
              <w:t>S 96</w:t>
            </w:r>
          </w:p>
        </w:tc>
      </w:tr>
    </w:tbl>
    <w:p w14:paraId="5E348C19" w14:textId="77777777" w:rsidR="00EB5979" w:rsidRPr="00EB5979" w:rsidRDefault="00EB5979" w:rsidP="00EB5979">
      <w:pPr>
        <w:rPr>
          <w:rFonts w:ascii="Book Antiqua" w:eastAsia="Batang" w:hAnsi="Book Antiqua" w:cs="Harrington"/>
          <w:b/>
          <w:bCs/>
          <w:i/>
          <w:sz w:val="24"/>
          <w:szCs w:val="24"/>
        </w:rPr>
      </w:pPr>
      <w:r w:rsidRPr="00EB5979">
        <w:rPr>
          <w:rFonts w:ascii="Book Antiqua" w:eastAsia="Batang" w:hAnsi="Book Antiqua" w:cs="Harrington"/>
          <w:b/>
          <w:bCs/>
          <w:i/>
          <w:sz w:val="24"/>
          <w:szCs w:val="24"/>
        </w:rPr>
        <w:t>Lord, have mercy upon us. Lord, have mercy upon us. Lord, have mercy upon us.</w:t>
      </w:r>
    </w:p>
    <w:p w14:paraId="02F01ACA" w14:textId="77777777" w:rsidR="00EB5979" w:rsidRPr="00EB5979" w:rsidRDefault="00EB5979" w:rsidP="00EB5979">
      <w:pPr>
        <w:rPr>
          <w:rFonts w:ascii="Book Antiqua" w:eastAsia="Batang" w:hAnsi="Book Antiqua" w:cs="Harrington"/>
          <w:b/>
          <w:bCs/>
          <w:i/>
          <w:sz w:val="24"/>
          <w:szCs w:val="24"/>
        </w:rPr>
      </w:pPr>
      <w:r w:rsidRPr="00EB5979">
        <w:rPr>
          <w:rFonts w:ascii="Book Antiqua" w:eastAsia="Batang" w:hAnsi="Book Antiqua" w:cs="Harrington"/>
          <w:b/>
          <w:bCs/>
          <w:i/>
          <w:sz w:val="24"/>
          <w:szCs w:val="24"/>
        </w:rPr>
        <w:t>Christ, have mercy upon us. Christ, have mercy upon us. Christ, have mercy upon us.</w:t>
      </w:r>
    </w:p>
    <w:p w14:paraId="102281CF" w14:textId="77777777" w:rsidR="00EB5979" w:rsidRPr="00EB5979" w:rsidRDefault="00EB5979" w:rsidP="00EB5979">
      <w:pPr>
        <w:rPr>
          <w:rFonts w:ascii="Book Antiqua" w:eastAsia="Batang" w:hAnsi="Book Antiqua" w:cs="Harrington"/>
          <w:b/>
          <w:bCs/>
          <w:i/>
          <w:sz w:val="24"/>
          <w:szCs w:val="24"/>
        </w:rPr>
      </w:pPr>
      <w:r w:rsidRPr="00EB5979">
        <w:rPr>
          <w:rFonts w:ascii="Book Antiqua" w:eastAsia="Batang" w:hAnsi="Book Antiqua" w:cs="Harrington"/>
          <w:b/>
          <w:bCs/>
          <w:i/>
          <w:sz w:val="24"/>
          <w:szCs w:val="24"/>
        </w:rPr>
        <w:t>Lord, have mercy upon us.</w:t>
      </w:r>
      <w:r w:rsidRPr="00EB5979">
        <w:rPr>
          <w:rFonts w:ascii="Book Antiqua" w:hAnsi="Book Antiqua" w:cs="Harrington"/>
          <w:b/>
          <w:bCs/>
          <w:i/>
          <w:sz w:val="24"/>
          <w:szCs w:val="24"/>
        </w:rPr>
        <w:t xml:space="preserve"> </w:t>
      </w:r>
      <w:r w:rsidRPr="00EB5979">
        <w:rPr>
          <w:rFonts w:ascii="Book Antiqua" w:eastAsia="Batang" w:hAnsi="Book Antiqua" w:cs="Harrington"/>
          <w:b/>
          <w:bCs/>
          <w:i/>
          <w:sz w:val="24"/>
          <w:szCs w:val="24"/>
        </w:rPr>
        <w:t>Lord, have mercy upon us. Lord, have mercy upon us.</w:t>
      </w:r>
    </w:p>
    <w:p w14:paraId="57EBA118" w14:textId="77777777" w:rsidR="00EB5979" w:rsidRDefault="00EB5979" w:rsidP="000C232F">
      <w:pPr>
        <w:pStyle w:val="Body0"/>
        <w:rPr>
          <w:rFonts w:ascii="Book Antiqua" w:hAnsi="Book Antiqua" w:cs="Harrington"/>
          <w:b/>
          <w:bCs/>
          <w:sz w:val="24"/>
          <w:szCs w:val="24"/>
        </w:rPr>
      </w:pPr>
    </w:p>
    <w:p w14:paraId="3261CE89" w14:textId="7FED9149" w:rsidR="004633DA" w:rsidRDefault="004633DA" w:rsidP="000C232F">
      <w:pPr>
        <w:pStyle w:val="Body0"/>
        <w:rPr>
          <w:rFonts w:ascii="Book Antiqua" w:hAnsi="Book Antiqua" w:cs="Harrington"/>
          <w:b/>
          <w:bCs/>
          <w:sz w:val="24"/>
          <w:szCs w:val="24"/>
        </w:rPr>
      </w:pPr>
      <w:r w:rsidRPr="004633DA">
        <w:rPr>
          <w:rFonts w:ascii="Book Antiqua" w:hAnsi="Book Antiqua" w:cs="Harrington"/>
          <w:b/>
          <w:bCs/>
          <w:sz w:val="24"/>
          <w:szCs w:val="24"/>
        </w:rPr>
        <w:lastRenderedPageBreak/>
        <w:t xml:space="preserve">The Collect for </w:t>
      </w:r>
      <w:r w:rsidR="000228BC">
        <w:rPr>
          <w:rFonts w:ascii="Book Antiqua" w:hAnsi="Book Antiqua" w:cs="Harrington"/>
          <w:b/>
          <w:bCs/>
          <w:sz w:val="24"/>
          <w:szCs w:val="24"/>
        </w:rPr>
        <w:t xml:space="preserve">the </w:t>
      </w:r>
      <w:r w:rsidR="0009767D">
        <w:rPr>
          <w:rFonts w:ascii="Book Antiqua" w:hAnsi="Book Antiqua" w:cs="Harrington"/>
          <w:b/>
          <w:bCs/>
          <w:sz w:val="24"/>
          <w:szCs w:val="24"/>
        </w:rPr>
        <w:t>First Sunday in Lent</w:t>
      </w:r>
    </w:p>
    <w:p w14:paraId="3261CE8A" w14:textId="5463DC61" w:rsidR="004633DA" w:rsidRPr="004633DA" w:rsidRDefault="004633DA" w:rsidP="004633DA">
      <w:pPr>
        <w:spacing w:after="0"/>
        <w:ind w:left="1440" w:hanging="1440"/>
        <w:jc w:val="both"/>
        <w:rPr>
          <w:rFonts w:ascii="Book Antiqua" w:hAnsi="Book Antiqua" w:cs="Goudy Old Style"/>
          <w:i/>
          <w:iCs/>
          <w:sz w:val="24"/>
          <w:szCs w:val="24"/>
        </w:rPr>
      </w:pPr>
      <w:r w:rsidRPr="004633DA">
        <w:rPr>
          <w:rFonts w:ascii="Book Antiqua" w:hAnsi="Book Antiqua" w:cs="Goudy Old Style"/>
          <w:i/>
          <w:iCs/>
          <w:sz w:val="24"/>
          <w:szCs w:val="24"/>
        </w:rPr>
        <w:t>Celebrant</w:t>
      </w:r>
      <w:r w:rsidRPr="004633DA">
        <w:rPr>
          <w:rFonts w:ascii="Book Antiqua" w:hAnsi="Book Antiqua" w:cs="Goudy Old Style"/>
          <w:i/>
          <w:iCs/>
          <w:sz w:val="24"/>
          <w:szCs w:val="24"/>
        </w:rPr>
        <w:tab/>
      </w:r>
      <w:r w:rsidRPr="004633DA">
        <w:rPr>
          <w:rFonts w:ascii="Book Antiqua" w:hAnsi="Book Antiqua" w:cs="Goudy Old Style"/>
          <w:sz w:val="24"/>
          <w:szCs w:val="24"/>
        </w:rPr>
        <w:t>The Lord be with you.</w:t>
      </w:r>
    </w:p>
    <w:p w14:paraId="3261CE8B" w14:textId="0DC113EB" w:rsidR="004633DA" w:rsidRDefault="004633DA" w:rsidP="004633DA">
      <w:pPr>
        <w:spacing w:after="0"/>
        <w:ind w:left="1440" w:hanging="1440"/>
        <w:jc w:val="both"/>
        <w:rPr>
          <w:rFonts w:ascii="Book Antiqua" w:hAnsi="Book Antiqua" w:cs="Goudy Old Style"/>
          <w:b/>
          <w:bCs/>
          <w:i/>
          <w:iCs/>
          <w:sz w:val="24"/>
          <w:szCs w:val="24"/>
        </w:rPr>
      </w:pPr>
      <w:r w:rsidRPr="004633DA">
        <w:rPr>
          <w:rFonts w:ascii="Book Antiqua" w:hAnsi="Book Antiqua" w:cs="Goudy Old Style"/>
          <w:b/>
          <w:bCs/>
          <w:i/>
          <w:iCs/>
          <w:sz w:val="24"/>
          <w:szCs w:val="24"/>
        </w:rPr>
        <w:t>People</w:t>
      </w:r>
      <w:r w:rsidRPr="004633DA">
        <w:rPr>
          <w:rFonts w:ascii="Book Antiqua" w:hAnsi="Book Antiqua" w:cs="Goudy Old Style"/>
          <w:b/>
          <w:bCs/>
          <w:i/>
          <w:iCs/>
          <w:sz w:val="24"/>
          <w:szCs w:val="24"/>
        </w:rPr>
        <w:tab/>
        <w:t>And also with you.</w:t>
      </w:r>
    </w:p>
    <w:p w14:paraId="45D154C7" w14:textId="480BDA03" w:rsidR="00D5559E" w:rsidRDefault="004633DA" w:rsidP="003969C3">
      <w:pPr>
        <w:spacing w:after="0"/>
        <w:ind w:left="1440" w:hanging="1440"/>
        <w:jc w:val="both"/>
        <w:rPr>
          <w:rFonts w:ascii="Book Antiqua" w:hAnsi="Book Antiqua" w:cs="Goudy Old Style"/>
          <w:sz w:val="24"/>
          <w:szCs w:val="24"/>
        </w:rPr>
      </w:pPr>
      <w:r w:rsidRPr="004633DA">
        <w:rPr>
          <w:rFonts w:ascii="Book Antiqua" w:hAnsi="Book Antiqua" w:cs="Goudy Old Style"/>
          <w:i/>
          <w:iCs/>
          <w:sz w:val="24"/>
          <w:szCs w:val="24"/>
        </w:rPr>
        <w:t>Celebrant</w:t>
      </w:r>
      <w:r w:rsidRPr="004633DA">
        <w:rPr>
          <w:rFonts w:ascii="Book Antiqua" w:hAnsi="Book Antiqua" w:cs="Goudy Old Style"/>
          <w:sz w:val="24"/>
          <w:szCs w:val="24"/>
        </w:rPr>
        <w:tab/>
      </w:r>
      <w:r>
        <w:rPr>
          <w:rFonts w:ascii="Book Antiqua" w:hAnsi="Book Antiqua" w:cs="Goudy Old Style"/>
          <w:sz w:val="24"/>
          <w:szCs w:val="24"/>
        </w:rPr>
        <w:t>Together, l</w:t>
      </w:r>
      <w:r w:rsidRPr="004633DA">
        <w:rPr>
          <w:rFonts w:ascii="Book Antiqua" w:hAnsi="Book Antiqua" w:cs="Goudy Old Style"/>
          <w:sz w:val="24"/>
          <w:szCs w:val="24"/>
        </w:rPr>
        <w:t>et us pray.</w:t>
      </w:r>
    </w:p>
    <w:p w14:paraId="09B783A7" w14:textId="3FA14F85" w:rsidR="00C179E9" w:rsidRPr="0009767D" w:rsidRDefault="00C179E9" w:rsidP="0009767D">
      <w:pPr>
        <w:spacing w:after="0"/>
        <w:ind w:left="1440" w:hanging="1440"/>
        <w:jc w:val="both"/>
        <w:rPr>
          <w:rFonts w:ascii="Book Antiqua" w:hAnsi="Book Antiqua" w:cs="Goudy Old Style"/>
          <w:b/>
          <w:i/>
          <w:sz w:val="24"/>
          <w:szCs w:val="24"/>
        </w:rPr>
      </w:pPr>
    </w:p>
    <w:p w14:paraId="1076AE77" w14:textId="77777777" w:rsidR="0009767D" w:rsidRDefault="0009767D" w:rsidP="00866355">
      <w:pPr>
        <w:spacing w:after="0"/>
        <w:ind w:left="1440" w:hanging="1440"/>
        <w:jc w:val="both"/>
        <w:rPr>
          <w:rFonts w:ascii="Book Antiqua" w:hAnsi="Book Antiqua"/>
          <w:b/>
          <w:i/>
          <w:color w:val="000000"/>
          <w:sz w:val="24"/>
          <w:szCs w:val="24"/>
        </w:rPr>
      </w:pPr>
      <w:r w:rsidRPr="0009767D">
        <w:rPr>
          <w:rStyle w:val="initcap"/>
          <w:rFonts w:ascii="Book Antiqua" w:hAnsi="Book Antiqua"/>
          <w:b/>
          <w:i/>
          <w:color w:val="000000"/>
          <w:sz w:val="24"/>
          <w:szCs w:val="24"/>
        </w:rPr>
        <w:t>A</w:t>
      </w:r>
      <w:r w:rsidRPr="0009767D">
        <w:rPr>
          <w:rFonts w:ascii="Book Antiqua" w:hAnsi="Book Antiqua"/>
          <w:b/>
          <w:i/>
          <w:color w:val="000000"/>
          <w:sz w:val="24"/>
          <w:szCs w:val="24"/>
        </w:rPr>
        <w:t>lmighty God, whose blessed Son was led by the Spiri</w:t>
      </w:r>
      <w:r>
        <w:rPr>
          <w:rFonts w:ascii="Book Antiqua" w:hAnsi="Book Antiqua"/>
          <w:b/>
          <w:i/>
          <w:color w:val="000000"/>
          <w:sz w:val="24"/>
          <w:szCs w:val="24"/>
        </w:rPr>
        <w:t xml:space="preserve">t to be tempted by Satan: Come </w:t>
      </w:r>
    </w:p>
    <w:p w14:paraId="2CCAB76A" w14:textId="77777777" w:rsidR="0009767D" w:rsidRDefault="0009767D" w:rsidP="00866355">
      <w:pPr>
        <w:spacing w:after="0"/>
        <w:ind w:left="1440" w:hanging="1440"/>
        <w:jc w:val="both"/>
        <w:rPr>
          <w:rFonts w:ascii="Book Antiqua" w:hAnsi="Book Antiqua"/>
          <w:b/>
          <w:i/>
          <w:color w:val="000000"/>
          <w:sz w:val="24"/>
          <w:szCs w:val="24"/>
        </w:rPr>
      </w:pPr>
      <w:r w:rsidRPr="0009767D">
        <w:rPr>
          <w:rFonts w:ascii="Book Antiqua" w:hAnsi="Book Antiqua"/>
          <w:b/>
          <w:i/>
          <w:color w:val="000000"/>
          <w:sz w:val="24"/>
          <w:szCs w:val="24"/>
        </w:rPr>
        <w:t xml:space="preserve">quickly to help us who are assaulted by many temptations; and, as you know the </w:t>
      </w:r>
      <w:r>
        <w:rPr>
          <w:rFonts w:ascii="Book Antiqua" w:hAnsi="Book Antiqua"/>
          <w:b/>
          <w:i/>
          <w:color w:val="000000"/>
          <w:sz w:val="24"/>
          <w:szCs w:val="24"/>
        </w:rPr>
        <w:t xml:space="preserve">   </w:t>
      </w:r>
    </w:p>
    <w:p w14:paraId="1B751767" w14:textId="274C14E7" w:rsidR="0009767D" w:rsidRDefault="0009767D" w:rsidP="00866355">
      <w:pPr>
        <w:spacing w:after="0"/>
        <w:ind w:left="1440" w:hanging="1440"/>
        <w:jc w:val="both"/>
        <w:rPr>
          <w:rFonts w:ascii="Book Antiqua" w:hAnsi="Book Antiqua"/>
          <w:b/>
          <w:i/>
          <w:color w:val="000000"/>
          <w:sz w:val="24"/>
          <w:szCs w:val="24"/>
        </w:rPr>
      </w:pPr>
      <w:r w:rsidRPr="0009767D">
        <w:rPr>
          <w:rFonts w:ascii="Book Antiqua" w:hAnsi="Book Antiqua"/>
          <w:b/>
          <w:i/>
          <w:color w:val="000000"/>
          <w:sz w:val="24"/>
          <w:szCs w:val="24"/>
        </w:rPr>
        <w:t xml:space="preserve">weaknesses of each of us, let each one find you mighty to save; through Jesus Christ </w:t>
      </w:r>
    </w:p>
    <w:p w14:paraId="5BF75B1A" w14:textId="77777777" w:rsidR="0009767D" w:rsidRDefault="0009767D" w:rsidP="00866355">
      <w:pPr>
        <w:spacing w:after="0"/>
        <w:ind w:left="1440" w:hanging="1440"/>
        <w:jc w:val="both"/>
        <w:rPr>
          <w:rFonts w:ascii="Book Antiqua" w:hAnsi="Book Antiqua"/>
          <w:b/>
          <w:i/>
          <w:color w:val="000000"/>
          <w:sz w:val="24"/>
          <w:szCs w:val="24"/>
        </w:rPr>
      </w:pPr>
      <w:r w:rsidRPr="0009767D">
        <w:rPr>
          <w:rFonts w:ascii="Book Antiqua" w:hAnsi="Book Antiqua"/>
          <w:b/>
          <w:i/>
          <w:color w:val="000000"/>
          <w:sz w:val="24"/>
          <w:szCs w:val="24"/>
        </w:rPr>
        <w:t xml:space="preserve">your Son our Lord, who lives and reigns with you and the Holy Spirit, one God, now </w:t>
      </w:r>
    </w:p>
    <w:p w14:paraId="2A74741D" w14:textId="548DB8CC" w:rsidR="0009767D" w:rsidRDefault="0009767D" w:rsidP="00866355">
      <w:pPr>
        <w:spacing w:after="0"/>
        <w:ind w:left="1440" w:hanging="1440"/>
        <w:jc w:val="both"/>
        <w:rPr>
          <w:rFonts w:ascii="Book Antiqua" w:hAnsi="Book Antiqua" w:cs="Goudy Old Style"/>
          <w:sz w:val="24"/>
          <w:szCs w:val="24"/>
        </w:rPr>
      </w:pPr>
      <w:r w:rsidRPr="0009767D">
        <w:rPr>
          <w:rFonts w:ascii="Book Antiqua" w:hAnsi="Book Antiqua"/>
          <w:b/>
          <w:i/>
          <w:color w:val="000000"/>
          <w:sz w:val="24"/>
          <w:szCs w:val="24"/>
        </w:rPr>
        <w:t>and for ever.</w:t>
      </w:r>
      <w:r w:rsidRPr="0009767D">
        <w:rPr>
          <w:rFonts w:ascii="Book Antiqua" w:hAnsi="Book Antiqua"/>
          <w:b/>
          <w:i/>
          <w:iCs/>
          <w:color w:val="000000"/>
          <w:sz w:val="24"/>
          <w:szCs w:val="24"/>
        </w:rPr>
        <w:t> Amen</w:t>
      </w:r>
      <w:r>
        <w:rPr>
          <w:i/>
          <w:iCs/>
          <w:color w:val="000000"/>
          <w:sz w:val="27"/>
          <w:szCs w:val="27"/>
        </w:rPr>
        <w:t>.</w:t>
      </w:r>
    </w:p>
    <w:p w14:paraId="318FBE9A" w14:textId="77777777" w:rsidR="00C179E9" w:rsidRPr="003969C3" w:rsidRDefault="00C179E9" w:rsidP="003969C3">
      <w:pPr>
        <w:spacing w:after="0"/>
        <w:ind w:left="1440" w:hanging="1440"/>
        <w:jc w:val="both"/>
        <w:rPr>
          <w:rFonts w:ascii="Book Antiqua" w:hAnsi="Book Antiqua" w:cs="Goudy Old Style"/>
          <w:sz w:val="24"/>
          <w:szCs w:val="24"/>
        </w:rPr>
      </w:pPr>
    </w:p>
    <w:p w14:paraId="3EA7E07B" w14:textId="77777777" w:rsidR="00B360E0" w:rsidRDefault="00B360E0" w:rsidP="00A2796C">
      <w:pPr>
        <w:spacing w:after="0"/>
        <w:rPr>
          <w:rStyle w:val="initcap"/>
          <w:rFonts w:ascii="Book Antiqua" w:eastAsia="Times New Roman" w:hAnsi="Book Antiqua" w:cs="Times New Roman"/>
          <w:b/>
          <w:i/>
          <w:color w:val="000000"/>
          <w:sz w:val="24"/>
          <w:szCs w:val="24"/>
        </w:rPr>
      </w:pPr>
    </w:p>
    <w:p w14:paraId="60254B8A" w14:textId="25712E02" w:rsidR="000F61E0" w:rsidRPr="00EF3BC9" w:rsidRDefault="00226D2D" w:rsidP="00EF3BC9">
      <w:pPr>
        <w:spacing w:after="0"/>
        <w:rPr>
          <w:rFonts w:ascii="Book Antiqua" w:hAnsi="Book Antiqua" w:cs="Times New Roman"/>
          <w:i/>
          <w:iCs/>
          <w:color w:val="000000"/>
          <w:sz w:val="20"/>
          <w:szCs w:val="20"/>
        </w:rPr>
      </w:pPr>
      <w:r w:rsidRPr="00C2541A">
        <w:rPr>
          <w:rFonts w:ascii="Book Antiqua" w:hAnsi="Book Antiqua" w:cs="Times New Roman"/>
          <w:i/>
          <w:iCs/>
          <w:color w:val="000000"/>
          <w:sz w:val="20"/>
          <w:szCs w:val="20"/>
        </w:rPr>
        <w:t>The people sit.</w:t>
      </w:r>
    </w:p>
    <w:p w14:paraId="3261CE91" w14:textId="46C073BF" w:rsidR="00226D2D" w:rsidRPr="00D5559E" w:rsidRDefault="00226D2D" w:rsidP="00D5559E">
      <w:pPr>
        <w:widowControl w:val="0"/>
        <w:autoSpaceDE w:val="0"/>
        <w:autoSpaceDN w:val="0"/>
        <w:adjustRightInd w:val="0"/>
        <w:spacing w:after="150" w:line="240" w:lineRule="auto"/>
        <w:jc w:val="center"/>
        <w:rPr>
          <w:rFonts w:ascii="Book Antiqua" w:hAnsi="Book Antiqua" w:cs="Times New Roman"/>
          <w:sz w:val="20"/>
          <w:szCs w:val="20"/>
        </w:rPr>
      </w:pPr>
      <w:r w:rsidRPr="00F30C7A">
        <w:rPr>
          <w:rFonts w:ascii="Book Antiqua" w:hAnsi="Book Antiqua" w:cs="Times New Roman"/>
          <w:b/>
          <w:color w:val="000000"/>
          <w:sz w:val="32"/>
          <w:szCs w:val="32"/>
        </w:rPr>
        <w:t>The Word of God</w:t>
      </w:r>
    </w:p>
    <w:p w14:paraId="5FA9DB4C" w14:textId="09B1BC0F" w:rsidR="00D5559E" w:rsidRDefault="00012274" w:rsidP="0040161F">
      <w:pPr>
        <w:widowControl w:val="0"/>
        <w:autoSpaceDE w:val="0"/>
        <w:autoSpaceDN w:val="0"/>
        <w:adjustRightInd w:val="0"/>
        <w:spacing w:after="0" w:line="240" w:lineRule="auto"/>
        <w:rPr>
          <w:rFonts w:ascii="Book Antiqua" w:hAnsi="Book Antiqua" w:cs="Times New Roman"/>
          <w:b/>
          <w:bCs/>
          <w:color w:val="000000"/>
          <w:sz w:val="24"/>
          <w:szCs w:val="24"/>
        </w:rPr>
      </w:pPr>
      <w:bookmarkStart w:id="1" w:name="_Hlk487100430"/>
      <w:r w:rsidRPr="002533D2">
        <w:rPr>
          <w:rFonts w:ascii="Book Antiqua" w:hAnsi="Book Antiqua" w:cs="Times New Roman"/>
          <w:b/>
          <w:bCs/>
          <w:color w:val="000000"/>
          <w:sz w:val="24"/>
          <w:szCs w:val="24"/>
        </w:rPr>
        <w:t>First Reading</w:t>
      </w:r>
    </w:p>
    <w:p w14:paraId="5353B211" w14:textId="4A9116AB" w:rsidR="00D5559E" w:rsidRDefault="00D5559E" w:rsidP="0040161F">
      <w:pPr>
        <w:widowControl w:val="0"/>
        <w:autoSpaceDE w:val="0"/>
        <w:autoSpaceDN w:val="0"/>
        <w:adjustRightInd w:val="0"/>
        <w:spacing w:after="0" w:line="240" w:lineRule="auto"/>
        <w:rPr>
          <w:rFonts w:ascii="Book Antiqua" w:hAnsi="Book Antiqua" w:cs="Times New Roman"/>
          <w:b/>
          <w:bCs/>
          <w:color w:val="000000"/>
          <w:sz w:val="24"/>
          <w:szCs w:val="24"/>
        </w:rPr>
      </w:pPr>
    </w:p>
    <w:p w14:paraId="367CCC4E" w14:textId="3B99011F" w:rsidR="0009767D" w:rsidRDefault="0009767D" w:rsidP="0009767D">
      <w:pPr>
        <w:widowControl w:val="0"/>
        <w:autoSpaceDE w:val="0"/>
        <w:autoSpaceDN w:val="0"/>
        <w:adjustRightInd w:val="0"/>
        <w:spacing w:after="0" w:line="240" w:lineRule="auto"/>
        <w:ind w:right="36"/>
        <w:rPr>
          <w:rFonts w:ascii="Book Antiqua" w:hAnsi="Book Antiqua" w:cs="Times New Roman"/>
          <w:i/>
          <w:color w:val="000000"/>
          <w:sz w:val="24"/>
          <w:szCs w:val="24"/>
        </w:rPr>
      </w:pPr>
      <w:r w:rsidRPr="00AA56A5">
        <w:rPr>
          <w:rFonts w:ascii="Book Antiqua" w:hAnsi="Book Antiqua" w:cs="Times New Roman"/>
          <w:color w:val="000000"/>
          <w:sz w:val="24"/>
          <w:szCs w:val="24"/>
        </w:rPr>
        <w:t>A</w:t>
      </w:r>
      <w:r>
        <w:rPr>
          <w:rFonts w:ascii="Book Antiqua" w:hAnsi="Book Antiqua" w:cs="Times New Roman"/>
          <w:color w:val="000000"/>
          <w:sz w:val="24"/>
          <w:szCs w:val="24"/>
        </w:rPr>
        <w:t xml:space="preserve"> reading from the Book of </w:t>
      </w:r>
      <w:r w:rsidR="003670B7" w:rsidRPr="003670B7">
        <w:rPr>
          <w:rFonts w:ascii="Book Antiqua" w:hAnsi="Book Antiqua" w:cs="Times New Roman"/>
          <w:color w:val="000000"/>
          <w:sz w:val="24"/>
          <w:szCs w:val="24"/>
        </w:rPr>
        <w:t xml:space="preserve">Deuteronomy </w:t>
      </w:r>
      <w:r w:rsidR="003670B7">
        <w:rPr>
          <w:rFonts w:ascii="Book Antiqua" w:hAnsi="Book Antiqua" w:cs="Times New Roman"/>
          <w:color w:val="000000"/>
          <w:sz w:val="24"/>
          <w:szCs w:val="24"/>
        </w:rPr>
        <w:t>(</w:t>
      </w:r>
      <w:r w:rsidR="003670B7" w:rsidRPr="003670B7">
        <w:rPr>
          <w:rFonts w:ascii="Book Antiqua" w:hAnsi="Book Antiqua" w:cs="Times New Roman"/>
          <w:color w:val="000000"/>
          <w:sz w:val="24"/>
          <w:szCs w:val="24"/>
        </w:rPr>
        <w:t>26:1-11</w:t>
      </w:r>
      <w:r w:rsidR="003670B7">
        <w:rPr>
          <w:rFonts w:ascii="Book Antiqua" w:hAnsi="Book Antiqua" w:cs="Times New Roman"/>
          <w:color w:val="000000"/>
          <w:sz w:val="24"/>
          <w:szCs w:val="24"/>
        </w:rPr>
        <w:t>).</w:t>
      </w:r>
    </w:p>
    <w:p w14:paraId="6CB6A413" w14:textId="77777777" w:rsidR="0009767D" w:rsidRPr="00C5076E" w:rsidRDefault="0009767D" w:rsidP="0009767D">
      <w:pPr>
        <w:widowControl w:val="0"/>
        <w:autoSpaceDE w:val="0"/>
        <w:autoSpaceDN w:val="0"/>
        <w:adjustRightInd w:val="0"/>
        <w:spacing w:after="0" w:line="240" w:lineRule="auto"/>
        <w:ind w:right="36"/>
        <w:rPr>
          <w:rFonts w:ascii="Book Antiqua" w:hAnsi="Book Antiqua" w:cs="Times New Roman"/>
          <w:i/>
          <w:color w:val="000000"/>
          <w:sz w:val="24"/>
          <w:szCs w:val="24"/>
        </w:rPr>
      </w:pPr>
    </w:p>
    <w:p w14:paraId="4ECD1ECF" w14:textId="65C72EDD" w:rsidR="00A2796C" w:rsidRPr="003670B7" w:rsidRDefault="003670B7" w:rsidP="00866355">
      <w:pPr>
        <w:spacing w:before="45" w:after="100" w:afterAutospacing="1" w:line="240" w:lineRule="auto"/>
        <w:ind w:right="36"/>
        <w:jc w:val="both"/>
        <w:rPr>
          <w:rFonts w:ascii="Book Antiqua" w:eastAsia="Times New Roman" w:hAnsi="Book Antiqua" w:cs="Times New Roman"/>
          <w:color w:val="000000"/>
          <w:sz w:val="24"/>
          <w:szCs w:val="24"/>
        </w:rPr>
      </w:pPr>
      <w:r w:rsidRPr="003670B7">
        <w:rPr>
          <w:rFonts w:ascii="Book Antiqua" w:hAnsi="Book Antiqua"/>
          <w:color w:val="808080"/>
          <w:sz w:val="24"/>
          <w:szCs w:val="24"/>
          <w:shd w:val="clear" w:color="auto" w:fill="FFFFFF"/>
          <w:vertAlign w:val="superscript"/>
        </w:rPr>
        <w:t>1</w:t>
      </w:r>
      <w:r w:rsidRPr="003670B7">
        <w:rPr>
          <w:rFonts w:ascii="Book Antiqua" w:hAnsi="Book Antiqua"/>
          <w:color w:val="3F3F3F"/>
          <w:sz w:val="24"/>
          <w:szCs w:val="24"/>
          <w:shd w:val="clear" w:color="auto" w:fill="FFFFFF"/>
        </w:rPr>
        <w:t>When you have come into the land that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is giving you as an inheritance to possess, and you possess it, and settle in it, </w:t>
      </w:r>
      <w:r w:rsidRPr="003670B7">
        <w:rPr>
          <w:rFonts w:ascii="Book Antiqua" w:hAnsi="Book Antiqua"/>
          <w:color w:val="808080"/>
          <w:sz w:val="24"/>
          <w:szCs w:val="24"/>
          <w:shd w:val="clear" w:color="auto" w:fill="FFFFFF"/>
          <w:vertAlign w:val="superscript"/>
        </w:rPr>
        <w:t>2</w:t>
      </w:r>
      <w:r w:rsidRPr="003670B7">
        <w:rPr>
          <w:rFonts w:ascii="Book Antiqua" w:hAnsi="Book Antiqua"/>
          <w:color w:val="3F3F3F"/>
          <w:sz w:val="24"/>
          <w:szCs w:val="24"/>
          <w:shd w:val="clear" w:color="auto" w:fill="FFFFFF"/>
        </w:rPr>
        <w:t>you shall take some of the first of all the fruit of the ground, which you harvest from the land that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is giving you, and you shall put it in a basket and go to the place that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will choose as a dwelling for his name. </w:t>
      </w:r>
      <w:r w:rsidRPr="003670B7">
        <w:rPr>
          <w:rFonts w:ascii="Book Antiqua" w:hAnsi="Book Antiqua"/>
          <w:color w:val="808080"/>
          <w:sz w:val="24"/>
          <w:szCs w:val="24"/>
          <w:shd w:val="clear" w:color="auto" w:fill="FFFFFF"/>
          <w:vertAlign w:val="superscript"/>
        </w:rPr>
        <w:t>3</w:t>
      </w:r>
      <w:r w:rsidRPr="003670B7">
        <w:rPr>
          <w:rFonts w:ascii="Book Antiqua" w:hAnsi="Book Antiqua"/>
          <w:color w:val="3F3F3F"/>
          <w:sz w:val="24"/>
          <w:szCs w:val="24"/>
          <w:shd w:val="clear" w:color="auto" w:fill="FFFFFF"/>
        </w:rPr>
        <w:t>You shall go to the priest who is in office at that time, and say to him, “Today I declare to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that I have come into the land that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swore to our ancestors to give us.” </w:t>
      </w:r>
      <w:r w:rsidRPr="003670B7">
        <w:rPr>
          <w:rFonts w:ascii="Book Antiqua" w:hAnsi="Book Antiqua"/>
          <w:color w:val="808080"/>
          <w:sz w:val="24"/>
          <w:szCs w:val="24"/>
          <w:shd w:val="clear" w:color="auto" w:fill="FFFFFF"/>
          <w:vertAlign w:val="superscript"/>
        </w:rPr>
        <w:t>4</w:t>
      </w:r>
      <w:r w:rsidRPr="003670B7">
        <w:rPr>
          <w:rFonts w:ascii="Book Antiqua" w:hAnsi="Book Antiqua"/>
          <w:color w:val="3F3F3F"/>
          <w:sz w:val="24"/>
          <w:szCs w:val="24"/>
          <w:shd w:val="clear" w:color="auto" w:fill="FFFFFF"/>
        </w:rPr>
        <w:t>When the priest takes the basket from your hand and sets it down before the altar of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w:t>
      </w:r>
      <w:r w:rsidRPr="003670B7">
        <w:rPr>
          <w:rFonts w:ascii="Book Antiqua" w:hAnsi="Book Antiqua"/>
          <w:color w:val="808080"/>
          <w:sz w:val="24"/>
          <w:szCs w:val="24"/>
          <w:shd w:val="clear" w:color="auto" w:fill="FFFFFF"/>
          <w:vertAlign w:val="superscript"/>
        </w:rPr>
        <w:t>5</w:t>
      </w:r>
      <w:r w:rsidRPr="003670B7">
        <w:rPr>
          <w:rFonts w:ascii="Book Antiqua" w:hAnsi="Book Antiqua"/>
          <w:color w:val="3F3F3F"/>
          <w:sz w:val="24"/>
          <w:szCs w:val="24"/>
          <w:shd w:val="clear" w:color="auto" w:fill="FFFFFF"/>
        </w:rPr>
        <w:t>you shall make this response before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“A wandering Aramean was my ancestor; he went down into Egypt and lived there as an alien, few in number, and there he became a great nation, mighty and populous. </w:t>
      </w:r>
      <w:r w:rsidRPr="003670B7">
        <w:rPr>
          <w:rFonts w:ascii="Book Antiqua" w:hAnsi="Book Antiqua"/>
          <w:color w:val="808080"/>
          <w:sz w:val="24"/>
          <w:szCs w:val="24"/>
          <w:shd w:val="clear" w:color="auto" w:fill="FFFFFF"/>
          <w:vertAlign w:val="superscript"/>
        </w:rPr>
        <w:t>6</w:t>
      </w:r>
      <w:r w:rsidRPr="003670B7">
        <w:rPr>
          <w:rFonts w:ascii="Book Antiqua" w:hAnsi="Book Antiqua"/>
          <w:color w:val="3F3F3F"/>
          <w:sz w:val="24"/>
          <w:szCs w:val="24"/>
          <w:shd w:val="clear" w:color="auto" w:fill="FFFFFF"/>
        </w:rPr>
        <w:t>When the Egyptians treated us harshly and afflicted us, by imposing hard labor on us, </w:t>
      </w:r>
      <w:r w:rsidRPr="003670B7">
        <w:rPr>
          <w:rFonts w:ascii="Book Antiqua" w:hAnsi="Book Antiqua"/>
          <w:color w:val="808080"/>
          <w:sz w:val="24"/>
          <w:szCs w:val="24"/>
          <w:shd w:val="clear" w:color="auto" w:fill="FFFFFF"/>
          <w:vertAlign w:val="superscript"/>
        </w:rPr>
        <w:t>7</w:t>
      </w:r>
      <w:r w:rsidRPr="003670B7">
        <w:rPr>
          <w:rFonts w:ascii="Book Antiqua" w:hAnsi="Book Antiqua"/>
          <w:color w:val="3F3F3F"/>
          <w:sz w:val="24"/>
          <w:szCs w:val="24"/>
          <w:shd w:val="clear" w:color="auto" w:fill="FFFFFF"/>
        </w:rPr>
        <w:t>we cried to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the God of our ancestors;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heard our voice and saw our affliction, our toil, and our oppression. </w:t>
      </w:r>
      <w:r w:rsidRPr="003670B7">
        <w:rPr>
          <w:rFonts w:ascii="Book Antiqua" w:hAnsi="Book Antiqua"/>
          <w:color w:val="808080"/>
          <w:sz w:val="24"/>
          <w:szCs w:val="24"/>
          <w:shd w:val="clear" w:color="auto" w:fill="FFFFFF"/>
          <w:vertAlign w:val="superscript"/>
        </w:rPr>
        <w:t>8</w:t>
      </w:r>
      <w:r w:rsidRPr="003670B7">
        <w:rPr>
          <w:rFonts w:ascii="Book Antiqua" w:hAnsi="Book Antiqua"/>
          <w:color w:val="3F3F3F"/>
          <w:sz w:val="24"/>
          <w:szCs w:val="24"/>
          <w:shd w:val="clear" w:color="auto" w:fill="FFFFFF"/>
        </w:rPr>
        <w:t>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brought us out of Egypt with a mighty hand and an outstretched arm, with a terrifying display of power, and with signs and wonders; </w:t>
      </w:r>
      <w:r w:rsidRPr="003670B7">
        <w:rPr>
          <w:rFonts w:ascii="Book Antiqua" w:hAnsi="Book Antiqua"/>
          <w:color w:val="808080"/>
          <w:sz w:val="24"/>
          <w:szCs w:val="24"/>
          <w:shd w:val="clear" w:color="auto" w:fill="FFFFFF"/>
          <w:vertAlign w:val="superscript"/>
        </w:rPr>
        <w:t>9</w:t>
      </w:r>
      <w:r w:rsidRPr="003670B7">
        <w:rPr>
          <w:rFonts w:ascii="Book Antiqua" w:hAnsi="Book Antiqua"/>
          <w:color w:val="3F3F3F"/>
          <w:sz w:val="24"/>
          <w:szCs w:val="24"/>
          <w:shd w:val="clear" w:color="auto" w:fill="FFFFFF"/>
        </w:rPr>
        <w:t>and he brought us into this place and gave us this land, a land flowing with milk and honey. </w:t>
      </w:r>
      <w:r w:rsidRPr="003670B7">
        <w:rPr>
          <w:rFonts w:ascii="Book Antiqua" w:hAnsi="Book Antiqua"/>
          <w:color w:val="808080"/>
          <w:sz w:val="24"/>
          <w:szCs w:val="24"/>
          <w:shd w:val="clear" w:color="auto" w:fill="FFFFFF"/>
          <w:vertAlign w:val="superscript"/>
        </w:rPr>
        <w:t>10</w:t>
      </w:r>
      <w:r w:rsidRPr="003670B7">
        <w:rPr>
          <w:rFonts w:ascii="Book Antiqua" w:hAnsi="Book Antiqua"/>
          <w:color w:val="3F3F3F"/>
          <w:sz w:val="24"/>
          <w:szCs w:val="24"/>
          <w:shd w:val="clear" w:color="auto" w:fill="FFFFFF"/>
        </w:rPr>
        <w:t>So now I bring the first of the fruit of the ground that you, O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have given me.” You shall set it down before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and bow down before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w:t>
      </w:r>
      <w:r w:rsidRPr="003670B7">
        <w:rPr>
          <w:rFonts w:ascii="Book Antiqua" w:hAnsi="Book Antiqua"/>
          <w:color w:val="808080"/>
          <w:sz w:val="24"/>
          <w:szCs w:val="24"/>
          <w:shd w:val="clear" w:color="auto" w:fill="FFFFFF"/>
          <w:vertAlign w:val="superscript"/>
        </w:rPr>
        <w:t>11</w:t>
      </w:r>
      <w:r w:rsidRPr="003670B7">
        <w:rPr>
          <w:rFonts w:ascii="Book Antiqua" w:hAnsi="Book Antiqua"/>
          <w:color w:val="3F3F3F"/>
          <w:sz w:val="24"/>
          <w:szCs w:val="24"/>
          <w:shd w:val="clear" w:color="auto" w:fill="FFFFFF"/>
        </w:rPr>
        <w:t xml:space="preserve">Then </w:t>
      </w:r>
      <w:r w:rsidRPr="003670B7">
        <w:rPr>
          <w:rFonts w:ascii="Book Antiqua" w:hAnsi="Book Antiqua"/>
          <w:color w:val="3F3F3F"/>
          <w:sz w:val="24"/>
          <w:szCs w:val="24"/>
          <w:shd w:val="clear" w:color="auto" w:fill="FFFFFF"/>
        </w:rPr>
        <w:lastRenderedPageBreak/>
        <w:t>you, together with the Levites and the aliens who reside among you, shall celebrate with all the bounty that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your God has given to you and to your house.</w:t>
      </w:r>
    </w:p>
    <w:p w14:paraId="3261CE99" w14:textId="77777777" w:rsidR="00012274" w:rsidRPr="0009767D" w:rsidRDefault="00012274" w:rsidP="0040161F">
      <w:pPr>
        <w:widowControl w:val="0"/>
        <w:autoSpaceDE w:val="0"/>
        <w:autoSpaceDN w:val="0"/>
        <w:adjustRightInd w:val="0"/>
        <w:spacing w:after="0" w:line="240" w:lineRule="auto"/>
        <w:jc w:val="both"/>
        <w:rPr>
          <w:rFonts w:ascii="Book Antiqua" w:hAnsi="Book Antiqua" w:cs="Times New Roman"/>
          <w:color w:val="000000"/>
          <w:sz w:val="24"/>
          <w:szCs w:val="24"/>
        </w:rPr>
      </w:pPr>
      <w:r w:rsidRPr="0009767D">
        <w:rPr>
          <w:rFonts w:ascii="Book Antiqua" w:hAnsi="Book Antiqua" w:cs="Times New Roman"/>
          <w:i/>
          <w:color w:val="000000"/>
          <w:sz w:val="24"/>
          <w:szCs w:val="24"/>
        </w:rPr>
        <w:t>Reader</w:t>
      </w:r>
      <w:r w:rsidRPr="0009767D">
        <w:rPr>
          <w:rFonts w:ascii="Book Antiqua" w:hAnsi="Book Antiqua" w:cs="Times New Roman"/>
          <w:i/>
          <w:color w:val="000000"/>
          <w:sz w:val="24"/>
          <w:szCs w:val="24"/>
        </w:rPr>
        <w:tab/>
      </w:r>
      <w:r w:rsidRPr="0009767D">
        <w:rPr>
          <w:rFonts w:ascii="Book Antiqua" w:hAnsi="Book Antiqua" w:cs="Times New Roman"/>
          <w:color w:val="000000"/>
          <w:sz w:val="24"/>
          <w:szCs w:val="24"/>
        </w:rPr>
        <w:t>The Word of the Lord.</w:t>
      </w:r>
    </w:p>
    <w:p w14:paraId="0EC139E3" w14:textId="603B5794" w:rsidR="004C5D9B" w:rsidRPr="0009767D" w:rsidRDefault="00012274" w:rsidP="005355BC">
      <w:pPr>
        <w:widowControl w:val="0"/>
        <w:autoSpaceDE w:val="0"/>
        <w:autoSpaceDN w:val="0"/>
        <w:adjustRightInd w:val="0"/>
        <w:spacing w:after="0" w:line="240" w:lineRule="auto"/>
        <w:rPr>
          <w:rFonts w:ascii="Book Antiqua" w:hAnsi="Book Antiqua" w:cs="Times New Roman"/>
          <w:b/>
          <w:i/>
          <w:color w:val="000000"/>
          <w:sz w:val="24"/>
          <w:szCs w:val="24"/>
        </w:rPr>
      </w:pPr>
      <w:r w:rsidRPr="0009767D">
        <w:rPr>
          <w:rFonts w:ascii="Book Antiqua" w:hAnsi="Book Antiqua" w:cs="Times New Roman"/>
          <w:b/>
          <w:i/>
          <w:color w:val="000000"/>
          <w:sz w:val="24"/>
          <w:szCs w:val="24"/>
        </w:rPr>
        <w:t>People</w:t>
      </w:r>
      <w:r w:rsidRPr="0009767D">
        <w:rPr>
          <w:rFonts w:ascii="Book Antiqua" w:hAnsi="Book Antiqua" w:cs="Times New Roman"/>
          <w:b/>
          <w:i/>
          <w:color w:val="000000"/>
          <w:sz w:val="24"/>
          <w:szCs w:val="24"/>
        </w:rPr>
        <w:tab/>
        <w:t>Thanks be to God.</w:t>
      </w:r>
    </w:p>
    <w:p w14:paraId="18B869B7" w14:textId="77777777" w:rsidR="00A45F12" w:rsidRPr="00A45F12" w:rsidRDefault="0009767D" w:rsidP="0009767D">
      <w:pPr>
        <w:spacing w:before="100" w:beforeAutospacing="1" w:after="168" w:line="240" w:lineRule="atLeast"/>
        <w:outlineLvl w:val="2"/>
        <w:rPr>
          <w:rFonts w:ascii="Book Antiqua" w:eastAsia="Times New Roman" w:hAnsi="Book Antiqua" w:cs="Times New Roman"/>
          <w:b/>
          <w:bCs/>
          <w:sz w:val="24"/>
          <w:szCs w:val="24"/>
        </w:rPr>
      </w:pPr>
      <w:r w:rsidRPr="00A45F12">
        <w:rPr>
          <w:rFonts w:ascii="Book Antiqua" w:eastAsia="Times New Roman" w:hAnsi="Book Antiqua" w:cs="Times New Roman"/>
          <w:b/>
          <w:bCs/>
          <w:sz w:val="24"/>
          <w:szCs w:val="24"/>
        </w:rPr>
        <w:t xml:space="preserve">Psalm </w:t>
      </w:r>
      <w:r w:rsidR="003670B7" w:rsidRPr="00A45F12">
        <w:rPr>
          <w:rFonts w:ascii="Book Antiqua" w:eastAsia="Times New Roman" w:hAnsi="Book Antiqua" w:cs="Times New Roman"/>
          <w:b/>
          <w:bCs/>
          <w:sz w:val="24"/>
          <w:szCs w:val="24"/>
        </w:rPr>
        <w:t>91: 1-2, 9-16</w:t>
      </w:r>
      <w:r w:rsidRPr="00A45F12">
        <w:rPr>
          <w:rFonts w:ascii="Book Antiqua" w:eastAsia="Times New Roman" w:hAnsi="Book Antiqua" w:cs="Times New Roman"/>
          <w:b/>
          <w:bCs/>
          <w:sz w:val="24"/>
          <w:szCs w:val="24"/>
        </w:rPr>
        <w:tab/>
      </w:r>
    </w:p>
    <w:p w14:paraId="35FF60C1" w14:textId="2655BAF3" w:rsidR="00A45F12" w:rsidRPr="00A45F12" w:rsidRDefault="00A45F12" w:rsidP="0009767D">
      <w:pPr>
        <w:spacing w:before="100" w:beforeAutospacing="1" w:after="168" w:line="240" w:lineRule="atLeast"/>
        <w:outlineLvl w:val="2"/>
        <w:rPr>
          <w:rFonts w:ascii="Book Antiqua" w:eastAsia="Times New Roman" w:hAnsi="Book Antiqua" w:cs="Times New Roman"/>
          <w:b/>
          <w:bCs/>
          <w:i/>
          <w:sz w:val="20"/>
          <w:szCs w:val="20"/>
        </w:rPr>
      </w:pPr>
      <w:r w:rsidRPr="00A45F12">
        <w:rPr>
          <w:rFonts w:ascii="Book Antiqua" w:eastAsia="Times New Roman" w:hAnsi="Book Antiqua" w:cs="Times New Roman"/>
          <w:b/>
          <w:bCs/>
          <w:i/>
          <w:sz w:val="20"/>
          <w:szCs w:val="20"/>
        </w:rPr>
        <w:t>(The Congregation sing the italicized verses</w:t>
      </w:r>
      <w:r>
        <w:rPr>
          <w:rFonts w:ascii="Book Antiqua" w:eastAsia="Times New Roman" w:hAnsi="Book Antiqua" w:cs="Times New Roman"/>
          <w:b/>
          <w:bCs/>
          <w:i/>
          <w:sz w:val="20"/>
          <w:szCs w:val="20"/>
        </w:rPr>
        <w:t xml:space="preserve">.  </w:t>
      </w:r>
      <w:r w:rsidRPr="00A45F12">
        <w:rPr>
          <w:rFonts w:ascii="Book Antiqua" w:eastAsia="Times New Roman" w:hAnsi="Book Antiqua" w:cs="Times New Roman"/>
          <w:b/>
          <w:bCs/>
          <w:i/>
          <w:sz w:val="20"/>
          <w:szCs w:val="20"/>
        </w:rPr>
        <w:t xml:space="preserve">“ / “ </w:t>
      </w:r>
      <w:r>
        <w:rPr>
          <w:rFonts w:ascii="Book Antiqua" w:eastAsia="Times New Roman" w:hAnsi="Book Antiqua" w:cs="Times New Roman"/>
          <w:b/>
          <w:bCs/>
          <w:i/>
          <w:sz w:val="20"/>
          <w:szCs w:val="20"/>
        </w:rPr>
        <w:t>–-</w:t>
      </w:r>
      <w:r w:rsidRPr="00A45F12">
        <w:rPr>
          <w:rFonts w:ascii="Book Antiqua" w:eastAsia="Times New Roman" w:hAnsi="Book Antiqua" w:cs="Times New Roman"/>
          <w:b/>
          <w:bCs/>
          <w:i/>
          <w:sz w:val="20"/>
          <w:szCs w:val="20"/>
        </w:rPr>
        <w:t>place to pause for a breath)</w:t>
      </w:r>
    </w:p>
    <w:p w14:paraId="2E0C54F6" w14:textId="5326651C" w:rsidR="0009767D" w:rsidRPr="006B6C48" w:rsidRDefault="00A45F12" w:rsidP="0009767D">
      <w:pPr>
        <w:spacing w:before="100" w:beforeAutospacing="1" w:after="168" w:line="240" w:lineRule="atLeast"/>
        <w:outlineLvl w:val="2"/>
        <w:rPr>
          <w:rFonts w:ascii="Times New Roman" w:eastAsia="Times New Roman" w:hAnsi="Times New Roman" w:cs="Times New Roman"/>
          <w:bCs/>
          <w:i/>
          <w:iCs/>
          <w:color w:val="000000"/>
          <w:sz w:val="20"/>
          <w:szCs w:val="20"/>
        </w:rPr>
      </w:pPr>
      <w:r>
        <w:rPr>
          <w:noProof/>
        </w:rPr>
        <w:drawing>
          <wp:inline distT="0" distB="0" distL="0" distR="0" wp14:anchorId="6A04D140" wp14:editId="035D1012">
            <wp:extent cx="4305460" cy="1571625"/>
            <wp:effectExtent l="0" t="0" r="0" b="0"/>
            <wp:docPr id="459" name="Picture 459" descr="C:\Users\Owner\AppData\Local\Microsoft\Windows\INetCache\Content.Word\S 415 Chant setting 1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Owner\AppData\Local\Microsoft\Windows\INetCache\Content.Word\S 415 Chant setting 1 (Stave).tif"/>
                    <pic:cNvPicPr>
                      <a:picLocks noChangeAspect="1" noChangeArrowheads="1"/>
                    </pic:cNvPicPr>
                  </pic:nvPicPr>
                  <pic:blipFill rotWithShape="1">
                    <a:blip r:embed="rId9">
                      <a:extLst>
                        <a:ext uri="{28A0092B-C50C-407E-A947-70E740481C1C}">
                          <a14:useLocalDpi xmlns:a14="http://schemas.microsoft.com/office/drawing/2010/main" val="0"/>
                        </a:ext>
                      </a:extLst>
                    </a:blip>
                    <a:srcRect r="20874"/>
                    <a:stretch/>
                  </pic:blipFill>
                  <pic:spPr bwMode="auto">
                    <a:xfrm>
                      <a:off x="0" y="0"/>
                      <a:ext cx="4323529" cy="1578221"/>
                    </a:xfrm>
                    <a:prstGeom prst="rect">
                      <a:avLst/>
                    </a:prstGeom>
                    <a:noFill/>
                    <a:ln>
                      <a:noFill/>
                    </a:ln>
                    <a:extLst>
                      <a:ext uri="{53640926-AAD7-44D8-BBD7-CCE9431645EC}">
                        <a14:shadowObscured xmlns:a14="http://schemas.microsoft.com/office/drawing/2010/main"/>
                      </a:ext>
                    </a:extLst>
                  </pic:spPr>
                </pic:pic>
              </a:graphicData>
            </a:graphic>
          </wp:inline>
        </w:drawing>
      </w:r>
      <w:r w:rsidR="0009767D">
        <w:rPr>
          <w:rFonts w:ascii="Times New Roman" w:eastAsia="Times New Roman" w:hAnsi="Times New Roman" w:cs="Times New Roman"/>
          <w:b/>
          <w:bCs/>
          <w:sz w:val="27"/>
          <w:szCs w:val="27"/>
        </w:rPr>
        <w:tab/>
      </w:r>
      <w:r w:rsidR="0009767D">
        <w:rPr>
          <w:rFonts w:ascii="Times New Roman" w:eastAsia="Times New Roman" w:hAnsi="Times New Roman" w:cs="Times New Roman"/>
          <w:bCs/>
          <w:i/>
          <w:iCs/>
          <w:color w:val="000000"/>
          <w:sz w:val="20"/>
          <w:szCs w:val="20"/>
        </w:rPr>
        <w:tab/>
      </w:r>
    </w:p>
    <w:p w14:paraId="718696DB" w14:textId="3B1134BD" w:rsidR="00A302A3" w:rsidRDefault="003670B7" w:rsidP="00DA1423">
      <w:pPr>
        <w:spacing w:before="15" w:after="60" w:line="276" w:lineRule="auto"/>
        <w:ind w:left="90" w:right="480" w:firstLine="150"/>
        <w:rPr>
          <w:rFonts w:ascii="Book Antiqua" w:hAnsi="Book Antiqua"/>
          <w:color w:val="3F3F3F"/>
          <w:sz w:val="24"/>
          <w:szCs w:val="24"/>
          <w:shd w:val="clear" w:color="auto" w:fill="FFFFFF"/>
        </w:rPr>
      </w:pPr>
      <w:r w:rsidRPr="003670B7">
        <w:rPr>
          <w:rFonts w:ascii="Book Antiqua" w:hAnsi="Book Antiqua"/>
          <w:color w:val="808080"/>
          <w:sz w:val="24"/>
          <w:szCs w:val="24"/>
          <w:shd w:val="clear" w:color="auto" w:fill="FFFFFF"/>
          <w:vertAlign w:val="superscript"/>
        </w:rPr>
        <w:t>1</w:t>
      </w:r>
      <w:r w:rsidRPr="003670B7">
        <w:rPr>
          <w:rFonts w:ascii="Book Antiqua" w:hAnsi="Book Antiqua"/>
          <w:color w:val="3F3F3F"/>
          <w:sz w:val="24"/>
          <w:szCs w:val="24"/>
          <w:shd w:val="clear" w:color="auto" w:fill="FFFFFF"/>
        </w:rPr>
        <w:t xml:space="preserve">He who dwells in the shelter of the </w:t>
      </w:r>
      <w:r w:rsidRPr="00A302A3">
        <w:rPr>
          <w:rFonts w:ascii="Book Antiqua" w:hAnsi="Book Antiqua"/>
          <w:b/>
          <w:color w:val="3F3F3F"/>
          <w:sz w:val="24"/>
          <w:szCs w:val="24"/>
          <w:shd w:val="clear" w:color="auto" w:fill="FFFFFF"/>
        </w:rPr>
        <w:t>Most High</w:t>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shd w:val="clear" w:color="auto" w:fill="FFFFFF"/>
        </w:rPr>
        <w:t> </w:t>
      </w:r>
      <w:r w:rsidR="00DA1423">
        <w:rPr>
          <w:rFonts w:ascii="Book Antiqua" w:hAnsi="Book Antiqua"/>
          <w:color w:val="3F3F3F"/>
          <w:sz w:val="24"/>
          <w:szCs w:val="24"/>
          <w:shd w:val="clear" w:color="auto" w:fill="FFFFFF"/>
        </w:rPr>
        <w:t xml:space="preserve"> </w:t>
      </w:r>
      <w:r w:rsidRPr="003670B7">
        <w:rPr>
          <w:rFonts w:ascii="Book Antiqua" w:hAnsi="Book Antiqua"/>
          <w:color w:val="3F3F3F"/>
          <w:sz w:val="24"/>
          <w:szCs w:val="24"/>
          <w:shd w:val="clear" w:color="auto" w:fill="FFFFFF"/>
        </w:rPr>
        <w:t>abides under the shadow of the Al</w:t>
      </w:r>
      <w:r w:rsidR="00A302A3">
        <w:rPr>
          <w:rFonts w:ascii="Book Antiqua" w:hAnsi="Book Antiqua"/>
          <w:color w:val="3F3F3F"/>
          <w:sz w:val="24"/>
          <w:szCs w:val="24"/>
          <w:shd w:val="clear" w:color="auto" w:fill="FFFFFF"/>
        </w:rPr>
        <w:t>-</w:t>
      </w:r>
      <w:r w:rsidRPr="00A302A3">
        <w:rPr>
          <w:rFonts w:ascii="Book Antiqua" w:hAnsi="Book Antiqua"/>
          <w:b/>
          <w:color w:val="3F3F3F"/>
          <w:sz w:val="24"/>
          <w:szCs w:val="24"/>
          <w:shd w:val="clear" w:color="auto" w:fill="FFFFFF"/>
        </w:rPr>
        <w:t>mighty</w:t>
      </w:r>
      <w:r w:rsidRPr="003670B7">
        <w:rPr>
          <w:rFonts w:ascii="Book Antiqua" w:hAnsi="Book Antiqua"/>
          <w:color w:val="3F3F3F"/>
          <w:sz w:val="24"/>
          <w:szCs w:val="24"/>
          <w:shd w:val="clear" w:color="auto" w:fill="FFFFFF"/>
        </w:rPr>
        <w:t>.</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A302A3">
        <w:rPr>
          <w:rFonts w:ascii="Book Antiqua" w:hAnsi="Book Antiqua"/>
          <w:i/>
          <w:color w:val="808080"/>
          <w:sz w:val="24"/>
          <w:szCs w:val="24"/>
          <w:shd w:val="clear" w:color="auto" w:fill="FFFFFF"/>
          <w:vertAlign w:val="superscript"/>
        </w:rPr>
        <w:t>2</w:t>
      </w:r>
      <w:r w:rsidRPr="00A302A3">
        <w:rPr>
          <w:rFonts w:ascii="Book Antiqua" w:hAnsi="Book Antiqua"/>
          <w:i/>
          <w:color w:val="3F3F3F"/>
          <w:sz w:val="24"/>
          <w:szCs w:val="24"/>
          <w:shd w:val="clear" w:color="auto" w:fill="FFFFFF"/>
        </w:rPr>
        <w:t>He shall say to the </w:t>
      </w:r>
      <w:r w:rsidRPr="00A302A3">
        <w:rPr>
          <w:rFonts w:ascii="Book Antiqua" w:hAnsi="Book Antiqua"/>
          <w:i/>
          <w:smallCaps/>
          <w:color w:val="3F3F3F"/>
          <w:sz w:val="24"/>
          <w:szCs w:val="24"/>
          <w:shd w:val="clear" w:color="auto" w:fill="FFFFFF"/>
        </w:rPr>
        <w:t>Lord</w:t>
      </w:r>
      <w:r w:rsidRPr="00A302A3">
        <w:rPr>
          <w:rFonts w:ascii="Book Antiqua" w:hAnsi="Book Antiqua"/>
          <w:i/>
          <w:color w:val="3F3F3F"/>
          <w:sz w:val="24"/>
          <w:szCs w:val="24"/>
          <w:shd w:val="clear" w:color="auto" w:fill="FFFFFF"/>
        </w:rPr>
        <w:t xml:space="preserve">, </w:t>
      </w:r>
      <w:r w:rsidR="0055782D" w:rsidRPr="0055782D">
        <w:rPr>
          <w:rFonts w:ascii="Book Antiqua" w:hAnsi="Book Antiqua"/>
          <w:b/>
          <w:i/>
          <w:color w:val="3F3F3F"/>
          <w:sz w:val="24"/>
          <w:szCs w:val="24"/>
          <w:shd w:val="clear" w:color="auto" w:fill="FFFFFF"/>
        </w:rPr>
        <w:t>/</w:t>
      </w:r>
      <w:r w:rsidR="0055782D">
        <w:rPr>
          <w:rFonts w:ascii="Book Antiqua" w:hAnsi="Book Antiqua"/>
          <w:i/>
          <w:color w:val="3F3F3F"/>
          <w:sz w:val="24"/>
          <w:szCs w:val="24"/>
          <w:shd w:val="clear" w:color="auto" w:fill="FFFFFF"/>
        </w:rPr>
        <w:t xml:space="preserve"> </w:t>
      </w:r>
      <w:r w:rsidRPr="00A302A3">
        <w:rPr>
          <w:rFonts w:ascii="Book Antiqua" w:hAnsi="Book Antiqua"/>
          <w:i/>
          <w:color w:val="3F3F3F"/>
          <w:sz w:val="24"/>
          <w:szCs w:val="24"/>
          <w:shd w:val="clear" w:color="auto" w:fill="FFFFFF"/>
        </w:rPr>
        <w:t xml:space="preserve">“You are my refuge and my </w:t>
      </w:r>
      <w:r w:rsidRPr="00A302A3">
        <w:rPr>
          <w:rFonts w:ascii="Book Antiqua" w:hAnsi="Book Antiqua"/>
          <w:b/>
          <w:i/>
          <w:color w:val="3F3F3F"/>
          <w:sz w:val="24"/>
          <w:szCs w:val="24"/>
          <w:shd w:val="clear" w:color="auto" w:fill="FFFFFF"/>
        </w:rPr>
        <w:t>stronghold</w:t>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rPr>
        <w:br/>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shd w:val="clear" w:color="auto" w:fill="FFFFFF"/>
        </w:rPr>
        <w:t> </w:t>
      </w:r>
      <w:r w:rsidR="00DA1423" w:rsidRPr="00A302A3">
        <w:rPr>
          <w:rFonts w:ascii="Book Antiqua" w:hAnsi="Book Antiqua"/>
          <w:i/>
          <w:color w:val="3F3F3F"/>
          <w:sz w:val="24"/>
          <w:szCs w:val="24"/>
          <w:shd w:val="clear" w:color="auto" w:fill="FFFFFF"/>
        </w:rPr>
        <w:t xml:space="preserve"> </w:t>
      </w:r>
      <w:r w:rsidRPr="00A302A3">
        <w:rPr>
          <w:rFonts w:ascii="Book Antiqua" w:hAnsi="Book Antiqua"/>
          <w:i/>
          <w:color w:val="3F3F3F"/>
          <w:sz w:val="24"/>
          <w:szCs w:val="24"/>
          <w:shd w:val="clear" w:color="auto" w:fill="FFFFFF"/>
        </w:rPr>
        <w:t xml:space="preserve">my God in whom I put my </w:t>
      </w:r>
      <w:r w:rsidRPr="00A302A3">
        <w:rPr>
          <w:rFonts w:ascii="Book Antiqua" w:hAnsi="Book Antiqua"/>
          <w:b/>
          <w:i/>
          <w:color w:val="3F3F3F"/>
          <w:sz w:val="24"/>
          <w:szCs w:val="24"/>
          <w:shd w:val="clear" w:color="auto" w:fill="FFFFFF"/>
        </w:rPr>
        <w:t>trust</w:t>
      </w:r>
      <w:r w:rsidRPr="00A302A3">
        <w:rPr>
          <w:rFonts w:ascii="Book Antiqua" w:hAnsi="Book Antiqua"/>
          <w:i/>
          <w:color w:val="3F3F3F"/>
          <w:sz w:val="24"/>
          <w:szCs w:val="24"/>
          <w:shd w:val="clear" w:color="auto" w:fill="FFFFFF"/>
        </w:rPr>
        <w:t>.”</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3670B7">
        <w:rPr>
          <w:rFonts w:ascii="Book Antiqua" w:hAnsi="Book Antiqua"/>
          <w:color w:val="808080"/>
          <w:sz w:val="24"/>
          <w:szCs w:val="24"/>
          <w:shd w:val="clear" w:color="auto" w:fill="FFFFFF"/>
          <w:vertAlign w:val="superscript"/>
        </w:rPr>
        <w:t>9</w:t>
      </w:r>
      <w:r w:rsidRPr="003670B7">
        <w:rPr>
          <w:rFonts w:ascii="Book Antiqua" w:hAnsi="Book Antiqua"/>
          <w:color w:val="3F3F3F"/>
          <w:sz w:val="24"/>
          <w:szCs w:val="24"/>
          <w:shd w:val="clear" w:color="auto" w:fill="FFFFFF"/>
        </w:rPr>
        <w:t>Because you have made the </w:t>
      </w:r>
      <w:r w:rsidRPr="003670B7">
        <w:rPr>
          <w:rFonts w:ascii="Book Antiqua" w:hAnsi="Book Antiqua"/>
          <w:smallCaps/>
          <w:color w:val="3F3F3F"/>
          <w:sz w:val="24"/>
          <w:szCs w:val="24"/>
          <w:shd w:val="clear" w:color="auto" w:fill="FFFFFF"/>
        </w:rPr>
        <w:t>Lord</w:t>
      </w:r>
      <w:r w:rsidRPr="003670B7">
        <w:rPr>
          <w:rFonts w:ascii="Book Antiqua" w:hAnsi="Book Antiqua"/>
          <w:color w:val="3F3F3F"/>
          <w:sz w:val="24"/>
          <w:szCs w:val="24"/>
          <w:shd w:val="clear" w:color="auto" w:fill="FFFFFF"/>
        </w:rPr>
        <w:t xml:space="preserve"> your </w:t>
      </w:r>
      <w:r w:rsidRPr="00A302A3">
        <w:rPr>
          <w:rFonts w:ascii="Book Antiqua" w:hAnsi="Book Antiqua"/>
          <w:b/>
          <w:color w:val="3F3F3F"/>
          <w:sz w:val="24"/>
          <w:szCs w:val="24"/>
          <w:shd w:val="clear" w:color="auto" w:fill="FFFFFF"/>
        </w:rPr>
        <w:t>refuge</w:t>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shd w:val="clear" w:color="auto" w:fill="FFFFFF"/>
        </w:rPr>
        <w:t> </w:t>
      </w:r>
      <w:r w:rsidR="00DA1423">
        <w:rPr>
          <w:rFonts w:ascii="Book Antiqua" w:hAnsi="Book Antiqua"/>
          <w:color w:val="3F3F3F"/>
          <w:sz w:val="24"/>
          <w:szCs w:val="24"/>
          <w:shd w:val="clear" w:color="auto" w:fill="FFFFFF"/>
        </w:rPr>
        <w:t xml:space="preserve"> </w:t>
      </w:r>
      <w:r w:rsidRPr="003670B7">
        <w:rPr>
          <w:rFonts w:ascii="Book Antiqua" w:hAnsi="Book Antiqua"/>
          <w:color w:val="3F3F3F"/>
          <w:sz w:val="24"/>
          <w:szCs w:val="24"/>
          <w:shd w:val="clear" w:color="auto" w:fill="FFFFFF"/>
        </w:rPr>
        <w:t>and the Most High your habi</w:t>
      </w:r>
      <w:r w:rsidR="00A302A3">
        <w:rPr>
          <w:rFonts w:ascii="Book Antiqua" w:hAnsi="Book Antiqua"/>
          <w:color w:val="3F3F3F"/>
          <w:sz w:val="24"/>
          <w:szCs w:val="24"/>
          <w:shd w:val="clear" w:color="auto" w:fill="FFFFFF"/>
        </w:rPr>
        <w:t>-</w:t>
      </w:r>
      <w:r w:rsidRPr="00A302A3">
        <w:rPr>
          <w:rFonts w:ascii="Book Antiqua" w:hAnsi="Book Antiqua"/>
          <w:b/>
          <w:color w:val="3F3F3F"/>
          <w:sz w:val="24"/>
          <w:szCs w:val="24"/>
          <w:shd w:val="clear" w:color="auto" w:fill="FFFFFF"/>
        </w:rPr>
        <w:t>tation</w:t>
      </w:r>
      <w:r w:rsidRPr="003670B7">
        <w:rPr>
          <w:rFonts w:ascii="Book Antiqua" w:hAnsi="Book Antiqua"/>
          <w:color w:val="3F3F3F"/>
          <w:sz w:val="24"/>
          <w:szCs w:val="24"/>
          <w:shd w:val="clear" w:color="auto" w:fill="FFFFFF"/>
        </w:rPr>
        <w:t>,</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A302A3">
        <w:rPr>
          <w:rFonts w:ascii="Book Antiqua" w:hAnsi="Book Antiqua"/>
          <w:i/>
          <w:color w:val="808080"/>
          <w:sz w:val="24"/>
          <w:szCs w:val="24"/>
          <w:shd w:val="clear" w:color="auto" w:fill="FFFFFF"/>
          <w:vertAlign w:val="superscript"/>
        </w:rPr>
        <w:t>10</w:t>
      </w:r>
      <w:r w:rsidRPr="00A302A3">
        <w:rPr>
          <w:rFonts w:ascii="Book Antiqua" w:hAnsi="Book Antiqua"/>
          <w:i/>
          <w:color w:val="3F3F3F"/>
          <w:sz w:val="24"/>
          <w:szCs w:val="24"/>
          <w:shd w:val="clear" w:color="auto" w:fill="FFFFFF"/>
        </w:rPr>
        <w:t xml:space="preserve">There shall no evil happen to </w:t>
      </w:r>
      <w:r w:rsidRPr="00A302A3">
        <w:rPr>
          <w:rFonts w:ascii="Book Antiqua" w:hAnsi="Book Antiqua"/>
          <w:b/>
          <w:i/>
          <w:color w:val="3F3F3F"/>
          <w:sz w:val="24"/>
          <w:szCs w:val="24"/>
          <w:shd w:val="clear" w:color="auto" w:fill="FFFFFF"/>
        </w:rPr>
        <w:t>you</w:t>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rPr>
        <w:br/>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shd w:val="clear" w:color="auto" w:fill="FFFFFF"/>
        </w:rPr>
        <w:t> </w:t>
      </w:r>
      <w:r w:rsidR="00DA1423" w:rsidRPr="00A302A3">
        <w:rPr>
          <w:rFonts w:ascii="Book Antiqua" w:hAnsi="Book Antiqua"/>
          <w:i/>
          <w:color w:val="3F3F3F"/>
          <w:sz w:val="24"/>
          <w:szCs w:val="24"/>
          <w:shd w:val="clear" w:color="auto" w:fill="FFFFFF"/>
        </w:rPr>
        <w:t xml:space="preserve"> </w:t>
      </w:r>
      <w:r w:rsidRPr="00A302A3">
        <w:rPr>
          <w:rFonts w:ascii="Book Antiqua" w:hAnsi="Book Antiqua"/>
          <w:i/>
          <w:color w:val="3F3F3F"/>
          <w:sz w:val="24"/>
          <w:szCs w:val="24"/>
          <w:shd w:val="clear" w:color="auto" w:fill="FFFFFF"/>
        </w:rPr>
        <w:t xml:space="preserve">neither shall any plague come near your </w:t>
      </w:r>
      <w:r w:rsidRPr="00A302A3">
        <w:rPr>
          <w:rFonts w:ascii="Book Antiqua" w:hAnsi="Book Antiqua"/>
          <w:b/>
          <w:i/>
          <w:color w:val="3F3F3F"/>
          <w:sz w:val="24"/>
          <w:szCs w:val="24"/>
          <w:shd w:val="clear" w:color="auto" w:fill="FFFFFF"/>
        </w:rPr>
        <w:t>dwelling</w:t>
      </w:r>
      <w:r w:rsidRPr="00A302A3">
        <w:rPr>
          <w:rFonts w:ascii="Book Antiqua" w:hAnsi="Book Antiqua"/>
          <w:i/>
          <w:color w:val="3F3F3F"/>
          <w:sz w:val="24"/>
          <w:szCs w:val="24"/>
          <w:shd w:val="clear" w:color="auto" w:fill="FFFFFF"/>
        </w:rPr>
        <w:t>.</w:t>
      </w:r>
      <w:r w:rsidRPr="00A302A3">
        <w:rPr>
          <w:rFonts w:ascii="Book Antiqua" w:hAnsi="Book Antiqua"/>
          <w:i/>
          <w:color w:val="3F3F3F"/>
          <w:sz w:val="24"/>
          <w:szCs w:val="24"/>
        </w:rPr>
        <w:br/>
      </w:r>
      <w:r w:rsidRPr="003670B7">
        <w:rPr>
          <w:rFonts w:ascii="Book Antiqua" w:hAnsi="Book Antiqua"/>
          <w:color w:val="3F3F3F"/>
          <w:sz w:val="24"/>
          <w:szCs w:val="24"/>
          <w:shd w:val="clear" w:color="auto" w:fill="FFFFFF"/>
        </w:rPr>
        <w:t> </w:t>
      </w:r>
      <w:r w:rsidRPr="003670B7">
        <w:rPr>
          <w:rFonts w:ascii="Book Antiqua" w:hAnsi="Book Antiqua"/>
          <w:color w:val="808080"/>
          <w:sz w:val="24"/>
          <w:szCs w:val="24"/>
          <w:shd w:val="clear" w:color="auto" w:fill="FFFFFF"/>
          <w:vertAlign w:val="superscript"/>
        </w:rPr>
        <w:t>11</w:t>
      </w:r>
      <w:r w:rsidRPr="003670B7">
        <w:rPr>
          <w:rFonts w:ascii="Book Antiqua" w:hAnsi="Book Antiqua"/>
          <w:color w:val="3F3F3F"/>
          <w:sz w:val="24"/>
          <w:szCs w:val="24"/>
          <w:shd w:val="clear" w:color="auto" w:fill="FFFFFF"/>
        </w:rPr>
        <w:t xml:space="preserve">For he shall give his angels charge </w:t>
      </w:r>
      <w:r w:rsidRPr="00A302A3">
        <w:rPr>
          <w:rFonts w:ascii="Book Antiqua" w:hAnsi="Book Antiqua"/>
          <w:b/>
          <w:color w:val="3F3F3F"/>
          <w:sz w:val="24"/>
          <w:szCs w:val="24"/>
          <w:shd w:val="clear" w:color="auto" w:fill="FFFFFF"/>
        </w:rPr>
        <w:t>over you</w:t>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shd w:val="clear" w:color="auto" w:fill="FFFFFF"/>
        </w:rPr>
        <w:t> </w:t>
      </w:r>
      <w:r w:rsidR="00DA1423">
        <w:rPr>
          <w:rFonts w:ascii="Book Antiqua" w:hAnsi="Book Antiqua"/>
          <w:color w:val="3F3F3F"/>
          <w:sz w:val="24"/>
          <w:szCs w:val="24"/>
          <w:shd w:val="clear" w:color="auto" w:fill="FFFFFF"/>
        </w:rPr>
        <w:t xml:space="preserve"> </w:t>
      </w:r>
      <w:r w:rsidRPr="003670B7">
        <w:rPr>
          <w:rFonts w:ascii="Book Antiqua" w:hAnsi="Book Antiqua"/>
          <w:color w:val="3F3F3F"/>
          <w:sz w:val="24"/>
          <w:szCs w:val="24"/>
          <w:shd w:val="clear" w:color="auto" w:fill="FFFFFF"/>
        </w:rPr>
        <w:t xml:space="preserve">to keep you in all your </w:t>
      </w:r>
      <w:r w:rsidRPr="00A302A3">
        <w:rPr>
          <w:rFonts w:ascii="Book Antiqua" w:hAnsi="Book Antiqua"/>
          <w:b/>
          <w:color w:val="3F3F3F"/>
          <w:sz w:val="24"/>
          <w:szCs w:val="24"/>
          <w:shd w:val="clear" w:color="auto" w:fill="FFFFFF"/>
        </w:rPr>
        <w:t>ways</w:t>
      </w:r>
      <w:r w:rsidRPr="003670B7">
        <w:rPr>
          <w:rFonts w:ascii="Book Antiqua" w:hAnsi="Book Antiqua"/>
          <w:color w:val="3F3F3F"/>
          <w:sz w:val="24"/>
          <w:szCs w:val="24"/>
          <w:shd w:val="clear" w:color="auto" w:fill="FFFFFF"/>
        </w:rPr>
        <w:t>.</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A302A3">
        <w:rPr>
          <w:rFonts w:ascii="Book Antiqua" w:hAnsi="Book Antiqua"/>
          <w:i/>
          <w:color w:val="808080"/>
          <w:sz w:val="24"/>
          <w:szCs w:val="24"/>
          <w:shd w:val="clear" w:color="auto" w:fill="FFFFFF"/>
          <w:vertAlign w:val="superscript"/>
        </w:rPr>
        <w:t>12</w:t>
      </w:r>
      <w:r w:rsidRPr="00A302A3">
        <w:rPr>
          <w:rFonts w:ascii="Book Antiqua" w:hAnsi="Book Antiqua"/>
          <w:i/>
          <w:color w:val="3F3F3F"/>
          <w:sz w:val="24"/>
          <w:szCs w:val="24"/>
          <w:shd w:val="clear" w:color="auto" w:fill="FFFFFF"/>
        </w:rPr>
        <w:t xml:space="preserve">They shall bear you in their </w:t>
      </w:r>
      <w:r w:rsidRPr="00A302A3">
        <w:rPr>
          <w:rFonts w:ascii="Book Antiqua" w:hAnsi="Book Antiqua"/>
          <w:b/>
          <w:i/>
          <w:color w:val="3F3F3F"/>
          <w:sz w:val="24"/>
          <w:szCs w:val="24"/>
          <w:shd w:val="clear" w:color="auto" w:fill="FFFFFF"/>
        </w:rPr>
        <w:t>hands</w:t>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rPr>
        <w:br/>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shd w:val="clear" w:color="auto" w:fill="FFFFFF"/>
        </w:rPr>
        <w:t> </w:t>
      </w:r>
      <w:r w:rsidR="00DA1423" w:rsidRPr="00A302A3">
        <w:rPr>
          <w:rFonts w:ascii="Book Antiqua" w:hAnsi="Book Antiqua"/>
          <w:i/>
          <w:color w:val="3F3F3F"/>
          <w:sz w:val="24"/>
          <w:szCs w:val="24"/>
          <w:shd w:val="clear" w:color="auto" w:fill="FFFFFF"/>
        </w:rPr>
        <w:t xml:space="preserve"> </w:t>
      </w:r>
      <w:r w:rsidRPr="00A302A3">
        <w:rPr>
          <w:rFonts w:ascii="Book Antiqua" w:hAnsi="Book Antiqua"/>
          <w:i/>
          <w:color w:val="3F3F3F"/>
          <w:sz w:val="24"/>
          <w:szCs w:val="24"/>
          <w:shd w:val="clear" w:color="auto" w:fill="FFFFFF"/>
        </w:rPr>
        <w:t xml:space="preserve">lest you dash your foot against a </w:t>
      </w:r>
      <w:r w:rsidRPr="00A302A3">
        <w:rPr>
          <w:rFonts w:ascii="Book Antiqua" w:hAnsi="Book Antiqua"/>
          <w:b/>
          <w:i/>
          <w:color w:val="3F3F3F"/>
          <w:sz w:val="24"/>
          <w:szCs w:val="24"/>
          <w:shd w:val="clear" w:color="auto" w:fill="FFFFFF"/>
        </w:rPr>
        <w:t>stone</w:t>
      </w:r>
      <w:r w:rsidRPr="00A302A3">
        <w:rPr>
          <w:rFonts w:ascii="Book Antiqua" w:hAnsi="Book Antiqua"/>
          <w:i/>
          <w:color w:val="3F3F3F"/>
          <w:sz w:val="24"/>
          <w:szCs w:val="24"/>
          <w:shd w:val="clear" w:color="auto" w:fill="FFFFFF"/>
        </w:rPr>
        <w:t>.</w:t>
      </w:r>
      <w:r w:rsidRPr="00A302A3">
        <w:rPr>
          <w:rFonts w:ascii="Book Antiqua" w:hAnsi="Book Antiqua"/>
          <w:i/>
          <w:color w:val="3F3F3F"/>
          <w:sz w:val="24"/>
          <w:szCs w:val="24"/>
        </w:rPr>
        <w:br/>
      </w:r>
      <w:r w:rsidRPr="003670B7">
        <w:rPr>
          <w:rFonts w:ascii="Book Antiqua" w:hAnsi="Book Antiqua"/>
          <w:color w:val="3F3F3F"/>
          <w:sz w:val="24"/>
          <w:szCs w:val="24"/>
          <w:shd w:val="clear" w:color="auto" w:fill="FFFFFF"/>
        </w:rPr>
        <w:t> </w:t>
      </w:r>
      <w:r w:rsidRPr="003670B7">
        <w:rPr>
          <w:rFonts w:ascii="Book Antiqua" w:hAnsi="Book Antiqua"/>
          <w:color w:val="808080"/>
          <w:sz w:val="24"/>
          <w:szCs w:val="24"/>
          <w:shd w:val="clear" w:color="auto" w:fill="FFFFFF"/>
          <w:vertAlign w:val="superscript"/>
        </w:rPr>
        <w:t>13</w:t>
      </w:r>
      <w:r w:rsidRPr="003670B7">
        <w:rPr>
          <w:rFonts w:ascii="Book Antiqua" w:hAnsi="Book Antiqua"/>
          <w:color w:val="3F3F3F"/>
          <w:sz w:val="24"/>
          <w:szCs w:val="24"/>
          <w:shd w:val="clear" w:color="auto" w:fill="FFFFFF"/>
        </w:rPr>
        <w:t xml:space="preserve">You shall tread upon the lion and the </w:t>
      </w:r>
      <w:r w:rsidRPr="00A302A3">
        <w:rPr>
          <w:rFonts w:ascii="Book Antiqua" w:hAnsi="Book Antiqua"/>
          <w:b/>
          <w:color w:val="3F3F3F"/>
          <w:sz w:val="24"/>
          <w:szCs w:val="24"/>
          <w:shd w:val="clear" w:color="auto" w:fill="FFFFFF"/>
        </w:rPr>
        <w:t>adder</w:t>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shd w:val="clear" w:color="auto" w:fill="FFFFFF"/>
        </w:rPr>
        <w:t> </w:t>
      </w:r>
      <w:r w:rsidR="00DA1423">
        <w:rPr>
          <w:rFonts w:ascii="Book Antiqua" w:hAnsi="Book Antiqua"/>
          <w:color w:val="3F3F3F"/>
          <w:sz w:val="24"/>
          <w:szCs w:val="24"/>
          <w:shd w:val="clear" w:color="auto" w:fill="FFFFFF"/>
        </w:rPr>
        <w:t xml:space="preserve"> </w:t>
      </w:r>
      <w:r w:rsidRPr="003670B7">
        <w:rPr>
          <w:rFonts w:ascii="Book Antiqua" w:hAnsi="Book Antiqua"/>
          <w:color w:val="3F3F3F"/>
          <w:sz w:val="24"/>
          <w:szCs w:val="24"/>
          <w:shd w:val="clear" w:color="auto" w:fill="FFFFFF"/>
        </w:rPr>
        <w:t xml:space="preserve">you shall trample the young lion </w:t>
      </w:r>
      <w:r w:rsidR="0055782D" w:rsidRPr="0055782D">
        <w:rPr>
          <w:rFonts w:ascii="Book Antiqua" w:hAnsi="Book Antiqua"/>
          <w:b/>
          <w:color w:val="3F3F3F"/>
          <w:sz w:val="24"/>
          <w:szCs w:val="24"/>
          <w:shd w:val="clear" w:color="auto" w:fill="FFFFFF"/>
        </w:rPr>
        <w:t>/</w:t>
      </w:r>
      <w:r w:rsidR="0055782D">
        <w:rPr>
          <w:rFonts w:ascii="Book Antiqua" w:hAnsi="Book Antiqua"/>
          <w:color w:val="3F3F3F"/>
          <w:sz w:val="24"/>
          <w:szCs w:val="24"/>
          <w:shd w:val="clear" w:color="auto" w:fill="FFFFFF"/>
        </w:rPr>
        <w:t xml:space="preserve"> </w:t>
      </w:r>
      <w:r w:rsidRPr="003670B7">
        <w:rPr>
          <w:rFonts w:ascii="Book Antiqua" w:hAnsi="Book Antiqua"/>
          <w:color w:val="3F3F3F"/>
          <w:sz w:val="24"/>
          <w:szCs w:val="24"/>
          <w:shd w:val="clear" w:color="auto" w:fill="FFFFFF"/>
        </w:rPr>
        <w:t xml:space="preserve">and the serpent under your </w:t>
      </w:r>
      <w:r w:rsidRPr="00A302A3">
        <w:rPr>
          <w:rFonts w:ascii="Book Antiqua" w:hAnsi="Book Antiqua"/>
          <w:b/>
          <w:color w:val="3F3F3F"/>
          <w:sz w:val="24"/>
          <w:szCs w:val="24"/>
          <w:shd w:val="clear" w:color="auto" w:fill="FFFFFF"/>
        </w:rPr>
        <w:t>feet</w:t>
      </w:r>
      <w:r w:rsidRPr="003670B7">
        <w:rPr>
          <w:rFonts w:ascii="Book Antiqua" w:hAnsi="Book Antiqua"/>
          <w:color w:val="3F3F3F"/>
          <w:sz w:val="24"/>
          <w:szCs w:val="24"/>
          <w:shd w:val="clear" w:color="auto" w:fill="FFFFFF"/>
        </w:rPr>
        <w:t>.</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A302A3">
        <w:rPr>
          <w:rFonts w:ascii="Book Antiqua" w:hAnsi="Book Antiqua"/>
          <w:i/>
          <w:color w:val="808080"/>
          <w:sz w:val="24"/>
          <w:szCs w:val="24"/>
          <w:shd w:val="clear" w:color="auto" w:fill="FFFFFF"/>
          <w:vertAlign w:val="superscript"/>
        </w:rPr>
        <w:t>14</w:t>
      </w:r>
      <w:r w:rsidRPr="00A302A3">
        <w:rPr>
          <w:rFonts w:ascii="Book Antiqua" w:hAnsi="Book Antiqua"/>
          <w:i/>
          <w:color w:val="3F3F3F"/>
          <w:sz w:val="24"/>
          <w:szCs w:val="24"/>
          <w:shd w:val="clear" w:color="auto" w:fill="FFFFFF"/>
        </w:rPr>
        <w:t>Because he is bound to me in love,</w:t>
      </w:r>
      <w:r w:rsidR="00A302A3">
        <w:rPr>
          <w:rFonts w:ascii="Book Antiqua" w:hAnsi="Book Antiqua"/>
          <w:i/>
          <w:color w:val="3F3F3F"/>
          <w:sz w:val="24"/>
          <w:szCs w:val="24"/>
          <w:shd w:val="clear" w:color="auto" w:fill="FFFFFF"/>
        </w:rPr>
        <w:t xml:space="preserve"> </w:t>
      </w:r>
      <w:r w:rsidR="00A302A3" w:rsidRPr="00A302A3">
        <w:rPr>
          <w:rFonts w:ascii="Book Antiqua" w:hAnsi="Book Antiqua"/>
          <w:b/>
          <w:i/>
          <w:color w:val="3F3F3F"/>
          <w:sz w:val="24"/>
          <w:szCs w:val="24"/>
          <w:shd w:val="clear" w:color="auto" w:fill="FFFFFF"/>
        </w:rPr>
        <w:t>/</w:t>
      </w:r>
      <w:r w:rsidR="00DA1423" w:rsidRPr="00A302A3">
        <w:rPr>
          <w:rFonts w:ascii="Book Antiqua" w:hAnsi="Book Antiqua"/>
          <w:i/>
          <w:color w:val="3F3F3F"/>
          <w:sz w:val="24"/>
          <w:szCs w:val="24"/>
          <w:shd w:val="clear" w:color="auto" w:fill="FFFFFF"/>
        </w:rPr>
        <w:t xml:space="preserve"> </w:t>
      </w:r>
      <w:r w:rsidRPr="00A302A3">
        <w:rPr>
          <w:rFonts w:ascii="Book Antiqua" w:hAnsi="Book Antiqua"/>
          <w:i/>
          <w:color w:val="3F3F3F"/>
          <w:sz w:val="24"/>
          <w:szCs w:val="24"/>
          <w:shd w:val="clear" w:color="auto" w:fill="FFFFFF"/>
        </w:rPr>
        <w:t>therefore will I de</w:t>
      </w:r>
      <w:r w:rsidR="00A302A3">
        <w:rPr>
          <w:rFonts w:ascii="Book Antiqua" w:hAnsi="Book Antiqua"/>
          <w:i/>
          <w:color w:val="3F3F3F"/>
          <w:sz w:val="24"/>
          <w:szCs w:val="24"/>
          <w:shd w:val="clear" w:color="auto" w:fill="FFFFFF"/>
        </w:rPr>
        <w:t>-</w:t>
      </w:r>
      <w:r w:rsidRPr="00A302A3">
        <w:rPr>
          <w:rFonts w:ascii="Book Antiqua" w:hAnsi="Book Antiqua"/>
          <w:b/>
          <w:i/>
          <w:color w:val="3F3F3F"/>
          <w:sz w:val="24"/>
          <w:szCs w:val="24"/>
          <w:shd w:val="clear" w:color="auto" w:fill="FFFFFF"/>
        </w:rPr>
        <w:t>liver him</w:t>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rPr>
        <w:br/>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shd w:val="clear" w:color="auto" w:fill="FFFFFF"/>
        </w:rPr>
        <w:t> </w:t>
      </w:r>
      <w:r w:rsidR="00DA1423" w:rsidRPr="00A302A3">
        <w:rPr>
          <w:rFonts w:ascii="Book Antiqua" w:hAnsi="Book Antiqua"/>
          <w:i/>
          <w:color w:val="3F3F3F"/>
          <w:sz w:val="24"/>
          <w:szCs w:val="24"/>
          <w:shd w:val="clear" w:color="auto" w:fill="FFFFFF"/>
        </w:rPr>
        <w:t xml:space="preserve"> </w:t>
      </w:r>
      <w:r w:rsidRPr="00A302A3">
        <w:rPr>
          <w:rFonts w:ascii="Book Antiqua" w:hAnsi="Book Antiqua"/>
          <w:i/>
          <w:color w:val="3F3F3F"/>
          <w:sz w:val="24"/>
          <w:szCs w:val="24"/>
          <w:shd w:val="clear" w:color="auto" w:fill="FFFFFF"/>
        </w:rPr>
        <w:t xml:space="preserve">I will protect him, because he knows my </w:t>
      </w:r>
      <w:r w:rsidRPr="00A302A3">
        <w:rPr>
          <w:rFonts w:ascii="Book Antiqua" w:hAnsi="Book Antiqua"/>
          <w:b/>
          <w:i/>
          <w:color w:val="3F3F3F"/>
          <w:sz w:val="24"/>
          <w:szCs w:val="24"/>
          <w:shd w:val="clear" w:color="auto" w:fill="FFFFFF"/>
        </w:rPr>
        <w:t>Name</w:t>
      </w:r>
      <w:r w:rsidRPr="00A302A3">
        <w:rPr>
          <w:rFonts w:ascii="Book Antiqua" w:hAnsi="Book Antiqua"/>
          <w:i/>
          <w:color w:val="3F3F3F"/>
          <w:sz w:val="24"/>
          <w:szCs w:val="24"/>
          <w:shd w:val="clear" w:color="auto" w:fill="FFFFFF"/>
        </w:rPr>
        <w:t>.</w:t>
      </w:r>
      <w:r w:rsidRPr="00A302A3">
        <w:rPr>
          <w:rFonts w:ascii="Book Antiqua" w:hAnsi="Book Antiqua"/>
          <w:i/>
          <w:color w:val="3F3F3F"/>
          <w:sz w:val="24"/>
          <w:szCs w:val="24"/>
        </w:rPr>
        <w:br/>
      </w:r>
      <w:r w:rsidRPr="003670B7">
        <w:rPr>
          <w:rFonts w:ascii="Book Antiqua" w:hAnsi="Book Antiqua"/>
          <w:color w:val="3F3F3F"/>
          <w:sz w:val="24"/>
          <w:szCs w:val="24"/>
          <w:shd w:val="clear" w:color="auto" w:fill="FFFFFF"/>
        </w:rPr>
        <w:t> </w:t>
      </w:r>
    </w:p>
    <w:p w14:paraId="6B67508B" w14:textId="7D0F0439" w:rsidR="00057FDF" w:rsidRPr="003670B7" w:rsidRDefault="003670B7" w:rsidP="00DA1423">
      <w:pPr>
        <w:spacing w:before="15" w:after="60" w:line="276" w:lineRule="auto"/>
        <w:ind w:left="90" w:right="480" w:firstLine="150"/>
        <w:rPr>
          <w:rFonts w:ascii="Book Antiqua" w:eastAsia="Times New Roman" w:hAnsi="Book Antiqua" w:cs="Times New Roman"/>
          <w:b/>
          <w:bCs/>
          <w:iCs/>
          <w:color w:val="000000"/>
          <w:sz w:val="24"/>
          <w:szCs w:val="24"/>
        </w:rPr>
      </w:pPr>
      <w:r w:rsidRPr="003670B7">
        <w:rPr>
          <w:rFonts w:ascii="Book Antiqua" w:hAnsi="Book Antiqua"/>
          <w:color w:val="808080"/>
          <w:sz w:val="24"/>
          <w:szCs w:val="24"/>
          <w:shd w:val="clear" w:color="auto" w:fill="FFFFFF"/>
          <w:vertAlign w:val="superscript"/>
        </w:rPr>
        <w:lastRenderedPageBreak/>
        <w:t>15</w:t>
      </w:r>
      <w:r w:rsidRPr="003670B7">
        <w:rPr>
          <w:rFonts w:ascii="Book Antiqua" w:hAnsi="Book Antiqua"/>
          <w:color w:val="3F3F3F"/>
          <w:sz w:val="24"/>
          <w:szCs w:val="24"/>
          <w:shd w:val="clear" w:color="auto" w:fill="FFFFFF"/>
        </w:rPr>
        <w:t xml:space="preserve">He shall call upon me, </w:t>
      </w:r>
      <w:r w:rsidR="0055782D" w:rsidRPr="0055782D">
        <w:rPr>
          <w:rFonts w:ascii="Book Antiqua" w:hAnsi="Book Antiqua"/>
          <w:b/>
          <w:color w:val="3F3F3F"/>
          <w:sz w:val="24"/>
          <w:szCs w:val="24"/>
          <w:shd w:val="clear" w:color="auto" w:fill="FFFFFF"/>
        </w:rPr>
        <w:t>/</w:t>
      </w:r>
      <w:r w:rsidR="0055782D">
        <w:rPr>
          <w:rFonts w:ascii="Book Antiqua" w:hAnsi="Book Antiqua"/>
          <w:color w:val="3F3F3F"/>
          <w:sz w:val="24"/>
          <w:szCs w:val="24"/>
          <w:shd w:val="clear" w:color="auto" w:fill="FFFFFF"/>
        </w:rPr>
        <w:t xml:space="preserve"> </w:t>
      </w:r>
      <w:r w:rsidRPr="003670B7">
        <w:rPr>
          <w:rFonts w:ascii="Book Antiqua" w:hAnsi="Book Antiqua"/>
          <w:color w:val="3F3F3F"/>
          <w:sz w:val="24"/>
          <w:szCs w:val="24"/>
          <w:shd w:val="clear" w:color="auto" w:fill="FFFFFF"/>
        </w:rPr>
        <w:t xml:space="preserve">and I will </w:t>
      </w:r>
      <w:r w:rsidRPr="00A302A3">
        <w:rPr>
          <w:rFonts w:ascii="Book Antiqua" w:hAnsi="Book Antiqua"/>
          <w:b/>
          <w:color w:val="3F3F3F"/>
          <w:sz w:val="24"/>
          <w:szCs w:val="24"/>
          <w:shd w:val="clear" w:color="auto" w:fill="FFFFFF"/>
        </w:rPr>
        <w:t>answer him</w:t>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3670B7">
        <w:rPr>
          <w:rFonts w:ascii="Book Antiqua" w:hAnsi="Book Antiqua"/>
          <w:color w:val="3F3F3F"/>
          <w:sz w:val="24"/>
          <w:szCs w:val="24"/>
          <w:shd w:val="clear" w:color="auto" w:fill="FFFFFF"/>
        </w:rPr>
        <w:t> </w:t>
      </w:r>
      <w:r w:rsidR="00DA1423">
        <w:rPr>
          <w:rFonts w:ascii="Book Antiqua" w:hAnsi="Book Antiqua"/>
          <w:color w:val="3F3F3F"/>
          <w:sz w:val="24"/>
          <w:szCs w:val="24"/>
          <w:shd w:val="clear" w:color="auto" w:fill="FFFFFF"/>
        </w:rPr>
        <w:t xml:space="preserve"> </w:t>
      </w:r>
      <w:r w:rsidRPr="003670B7">
        <w:rPr>
          <w:rFonts w:ascii="Book Antiqua" w:hAnsi="Book Antiqua"/>
          <w:color w:val="3F3F3F"/>
          <w:sz w:val="24"/>
          <w:szCs w:val="24"/>
          <w:shd w:val="clear" w:color="auto" w:fill="FFFFFF"/>
        </w:rPr>
        <w:t>I am with him in trouble;</w:t>
      </w:r>
      <w:r>
        <w:rPr>
          <w:rFonts w:ascii="Book Antiqua" w:hAnsi="Book Antiqua"/>
          <w:color w:val="3F3F3F"/>
          <w:sz w:val="24"/>
          <w:szCs w:val="24"/>
          <w:shd w:val="clear" w:color="auto" w:fill="FFFFFF"/>
        </w:rPr>
        <w:t xml:space="preserve"> </w:t>
      </w:r>
      <w:r w:rsidR="0055782D" w:rsidRPr="0055782D">
        <w:rPr>
          <w:rFonts w:ascii="Book Antiqua" w:hAnsi="Book Antiqua"/>
          <w:b/>
          <w:color w:val="3F3F3F"/>
          <w:sz w:val="24"/>
          <w:szCs w:val="24"/>
          <w:shd w:val="clear" w:color="auto" w:fill="FFFFFF"/>
        </w:rPr>
        <w:t>/</w:t>
      </w:r>
      <w:r w:rsidR="0055782D">
        <w:rPr>
          <w:rFonts w:ascii="Book Antiqua" w:hAnsi="Book Antiqua"/>
          <w:color w:val="3F3F3F"/>
          <w:sz w:val="24"/>
          <w:szCs w:val="24"/>
          <w:shd w:val="clear" w:color="auto" w:fill="FFFFFF"/>
        </w:rPr>
        <w:t xml:space="preserve"> </w:t>
      </w:r>
      <w:r w:rsidRPr="003670B7">
        <w:rPr>
          <w:rFonts w:ascii="Book Antiqua" w:hAnsi="Book Antiqua"/>
          <w:color w:val="3F3F3F"/>
          <w:sz w:val="24"/>
          <w:szCs w:val="24"/>
          <w:shd w:val="clear" w:color="auto" w:fill="FFFFFF"/>
        </w:rPr>
        <w:t xml:space="preserve">I will rescue him and bring him to </w:t>
      </w:r>
      <w:r w:rsidRPr="00A302A3">
        <w:rPr>
          <w:rFonts w:ascii="Book Antiqua" w:hAnsi="Book Antiqua"/>
          <w:b/>
          <w:color w:val="3F3F3F"/>
          <w:sz w:val="24"/>
          <w:szCs w:val="24"/>
          <w:shd w:val="clear" w:color="auto" w:fill="FFFFFF"/>
        </w:rPr>
        <w:t>honor</w:t>
      </w:r>
      <w:r w:rsidRPr="003670B7">
        <w:rPr>
          <w:rFonts w:ascii="Book Antiqua" w:hAnsi="Book Antiqua"/>
          <w:color w:val="3F3F3F"/>
          <w:sz w:val="24"/>
          <w:szCs w:val="24"/>
          <w:shd w:val="clear" w:color="auto" w:fill="FFFFFF"/>
        </w:rPr>
        <w:t>.</w:t>
      </w:r>
      <w:r w:rsidRPr="003670B7">
        <w:rPr>
          <w:rFonts w:ascii="Book Antiqua" w:hAnsi="Book Antiqua"/>
          <w:color w:val="3F3F3F"/>
          <w:sz w:val="24"/>
          <w:szCs w:val="24"/>
        </w:rPr>
        <w:br/>
      </w:r>
      <w:r w:rsidRPr="003670B7">
        <w:rPr>
          <w:rFonts w:ascii="Book Antiqua" w:hAnsi="Book Antiqua"/>
          <w:color w:val="3F3F3F"/>
          <w:sz w:val="24"/>
          <w:szCs w:val="24"/>
          <w:shd w:val="clear" w:color="auto" w:fill="FFFFFF"/>
        </w:rPr>
        <w:t> </w:t>
      </w:r>
      <w:r w:rsidRPr="00A302A3">
        <w:rPr>
          <w:rFonts w:ascii="Book Antiqua" w:hAnsi="Book Antiqua"/>
          <w:i/>
          <w:color w:val="808080"/>
          <w:sz w:val="24"/>
          <w:szCs w:val="24"/>
          <w:shd w:val="clear" w:color="auto" w:fill="FFFFFF"/>
          <w:vertAlign w:val="superscript"/>
        </w:rPr>
        <w:t>16</w:t>
      </w:r>
      <w:r w:rsidRPr="00A302A3">
        <w:rPr>
          <w:rFonts w:ascii="Book Antiqua" w:hAnsi="Book Antiqua"/>
          <w:i/>
          <w:color w:val="3F3F3F"/>
          <w:sz w:val="24"/>
          <w:szCs w:val="24"/>
          <w:shd w:val="clear" w:color="auto" w:fill="FFFFFF"/>
        </w:rPr>
        <w:t xml:space="preserve">With long life will I </w:t>
      </w:r>
      <w:r w:rsidRPr="00A302A3">
        <w:rPr>
          <w:rFonts w:ascii="Book Antiqua" w:hAnsi="Book Antiqua"/>
          <w:b/>
          <w:i/>
          <w:color w:val="3F3F3F"/>
          <w:sz w:val="24"/>
          <w:szCs w:val="24"/>
          <w:shd w:val="clear" w:color="auto" w:fill="FFFFFF"/>
        </w:rPr>
        <w:t>satisfy him</w:t>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rPr>
        <w:br/>
      </w:r>
      <w:r w:rsidRPr="00A302A3">
        <w:rPr>
          <w:rFonts w:ascii="Book Antiqua" w:hAnsi="Book Antiqua"/>
          <w:i/>
          <w:color w:val="3F3F3F"/>
          <w:sz w:val="24"/>
          <w:szCs w:val="24"/>
          <w:shd w:val="clear" w:color="auto" w:fill="FFFFFF"/>
        </w:rPr>
        <w:t> </w:t>
      </w:r>
      <w:r w:rsidRPr="00A302A3">
        <w:rPr>
          <w:rFonts w:ascii="Book Antiqua" w:hAnsi="Book Antiqua"/>
          <w:i/>
          <w:color w:val="3F3F3F"/>
          <w:sz w:val="24"/>
          <w:szCs w:val="24"/>
          <w:shd w:val="clear" w:color="auto" w:fill="FFFFFF"/>
        </w:rPr>
        <w:t> </w:t>
      </w:r>
      <w:r w:rsidR="00DA1423" w:rsidRPr="00A302A3">
        <w:rPr>
          <w:rFonts w:ascii="Book Antiqua" w:hAnsi="Book Antiqua"/>
          <w:i/>
          <w:color w:val="3F3F3F"/>
          <w:sz w:val="24"/>
          <w:szCs w:val="24"/>
          <w:shd w:val="clear" w:color="auto" w:fill="FFFFFF"/>
        </w:rPr>
        <w:t xml:space="preserve"> </w:t>
      </w:r>
      <w:r w:rsidRPr="00A302A3">
        <w:rPr>
          <w:rFonts w:ascii="Book Antiqua" w:hAnsi="Book Antiqua"/>
          <w:i/>
          <w:color w:val="3F3F3F"/>
          <w:sz w:val="24"/>
          <w:szCs w:val="24"/>
          <w:shd w:val="clear" w:color="auto" w:fill="FFFFFF"/>
        </w:rPr>
        <w:t>and show him my sal</w:t>
      </w:r>
      <w:r w:rsidR="00A302A3">
        <w:rPr>
          <w:rFonts w:ascii="Book Antiqua" w:hAnsi="Book Antiqua"/>
          <w:i/>
          <w:color w:val="3F3F3F"/>
          <w:sz w:val="24"/>
          <w:szCs w:val="24"/>
          <w:shd w:val="clear" w:color="auto" w:fill="FFFFFF"/>
        </w:rPr>
        <w:t>-</w:t>
      </w:r>
      <w:r w:rsidRPr="00A302A3">
        <w:rPr>
          <w:rFonts w:ascii="Book Antiqua" w:hAnsi="Book Antiqua"/>
          <w:b/>
          <w:i/>
          <w:color w:val="3F3F3F"/>
          <w:sz w:val="24"/>
          <w:szCs w:val="24"/>
          <w:shd w:val="clear" w:color="auto" w:fill="FFFFFF"/>
        </w:rPr>
        <w:t>vation</w:t>
      </w:r>
      <w:r w:rsidRPr="00A302A3">
        <w:rPr>
          <w:rFonts w:ascii="Book Antiqua" w:hAnsi="Book Antiqua"/>
          <w:i/>
          <w:color w:val="3F3F3F"/>
          <w:sz w:val="24"/>
          <w:szCs w:val="24"/>
          <w:shd w:val="clear" w:color="auto" w:fill="FFFFFF"/>
        </w:rPr>
        <w:t>.</w:t>
      </w:r>
      <w:r w:rsidR="00B360E0" w:rsidRPr="003670B7">
        <w:rPr>
          <w:rFonts w:ascii="Book Antiqua" w:eastAsia="Times New Roman" w:hAnsi="Book Antiqua" w:cs="Times New Roman"/>
          <w:bCs/>
          <w:i/>
          <w:iCs/>
          <w:color w:val="000000"/>
          <w:sz w:val="24"/>
          <w:szCs w:val="24"/>
        </w:rPr>
        <w:t xml:space="preserve">       </w:t>
      </w:r>
    </w:p>
    <w:p w14:paraId="3D1F292E" w14:textId="77777777" w:rsidR="00D71B02" w:rsidRDefault="00D71B02" w:rsidP="00926E56">
      <w:pPr>
        <w:spacing w:after="0"/>
        <w:jc w:val="both"/>
        <w:rPr>
          <w:rFonts w:ascii="Book Antiqua" w:hAnsi="Book Antiqua" w:cs="Harrington"/>
          <w:b/>
          <w:bCs/>
          <w:sz w:val="24"/>
          <w:szCs w:val="24"/>
        </w:rPr>
      </w:pPr>
    </w:p>
    <w:p w14:paraId="2AB2AE75" w14:textId="0E8C72DC" w:rsidR="00926E56" w:rsidRDefault="00012274" w:rsidP="00926E56">
      <w:pPr>
        <w:spacing w:after="0"/>
        <w:jc w:val="both"/>
        <w:rPr>
          <w:rFonts w:ascii="Book Antiqua" w:hAnsi="Book Antiqua" w:cs="Harrington"/>
          <w:sz w:val="24"/>
          <w:szCs w:val="24"/>
        </w:rPr>
      </w:pPr>
      <w:r w:rsidRPr="004633DA">
        <w:rPr>
          <w:rFonts w:ascii="Book Antiqua" w:hAnsi="Book Antiqua" w:cs="Harrington"/>
          <w:b/>
          <w:bCs/>
          <w:sz w:val="24"/>
          <w:szCs w:val="24"/>
        </w:rPr>
        <w:t xml:space="preserve">The </w:t>
      </w:r>
      <w:r>
        <w:rPr>
          <w:rFonts w:ascii="Book Antiqua" w:hAnsi="Book Antiqua" w:cs="Harrington"/>
          <w:b/>
          <w:bCs/>
          <w:sz w:val="24"/>
          <w:szCs w:val="24"/>
        </w:rPr>
        <w:t>Epistle</w:t>
      </w:r>
      <w:r w:rsidRPr="004633DA">
        <w:rPr>
          <w:rFonts w:ascii="Book Antiqua" w:hAnsi="Book Antiqua" w:cs="Harrington"/>
          <w:sz w:val="24"/>
          <w:szCs w:val="24"/>
        </w:rPr>
        <w:t xml:space="preserve"> </w:t>
      </w:r>
    </w:p>
    <w:p w14:paraId="427AA1E3" w14:textId="1191C8D2" w:rsidR="00B360E0" w:rsidRDefault="00B360E0" w:rsidP="0009767D">
      <w:pPr>
        <w:spacing w:after="0"/>
        <w:jc w:val="both"/>
        <w:rPr>
          <w:rFonts w:ascii="Book Antiqua" w:hAnsi="Book Antiqua" w:cs="Harrington"/>
          <w:i/>
          <w:sz w:val="20"/>
          <w:szCs w:val="20"/>
        </w:rPr>
      </w:pPr>
    </w:p>
    <w:p w14:paraId="5A9B1C5F" w14:textId="07DCE96E" w:rsidR="0009767D" w:rsidRDefault="0009767D" w:rsidP="0009767D">
      <w:pPr>
        <w:spacing w:after="0"/>
        <w:ind w:left="2160" w:hanging="2160"/>
        <w:jc w:val="both"/>
        <w:rPr>
          <w:rFonts w:ascii="Book Antiqua" w:hAnsi="Book Antiqua" w:cs="Harrington"/>
          <w:i/>
          <w:sz w:val="20"/>
          <w:szCs w:val="20"/>
        </w:rPr>
      </w:pPr>
      <w:r w:rsidRPr="00C2541A">
        <w:rPr>
          <w:rFonts w:ascii="Book Antiqua" w:hAnsi="Book Antiqua" w:cs="Harrington"/>
          <w:sz w:val="24"/>
          <w:szCs w:val="24"/>
        </w:rPr>
        <w:t xml:space="preserve">A Reading from </w:t>
      </w:r>
      <w:r w:rsidR="00DA1423">
        <w:rPr>
          <w:rFonts w:ascii="Book Antiqua" w:hAnsi="Book Antiqua" w:cs="Harrington"/>
          <w:sz w:val="24"/>
          <w:szCs w:val="24"/>
        </w:rPr>
        <w:t>Paul’s letter to the church in Rome</w:t>
      </w:r>
      <w:r>
        <w:rPr>
          <w:rFonts w:ascii="Book Antiqua" w:hAnsi="Book Antiqua" w:cs="Harrington"/>
          <w:sz w:val="24"/>
          <w:szCs w:val="24"/>
        </w:rPr>
        <w:t>.</w:t>
      </w:r>
      <w:r w:rsidRPr="00144C1F">
        <w:rPr>
          <w:rFonts w:ascii="Book Antiqua" w:hAnsi="Book Antiqua" w:cs="Harrington"/>
          <w:sz w:val="24"/>
          <w:szCs w:val="24"/>
        </w:rPr>
        <w:t xml:space="preserve"> </w:t>
      </w:r>
      <w:r w:rsidRPr="00FB272F">
        <w:rPr>
          <w:rFonts w:ascii="Book Antiqua" w:hAnsi="Book Antiqua" w:cs="Harrington"/>
          <w:i/>
          <w:sz w:val="20"/>
          <w:szCs w:val="20"/>
        </w:rPr>
        <w:t>(</w:t>
      </w:r>
      <w:r w:rsidR="00DA1423" w:rsidRPr="00DA1423">
        <w:rPr>
          <w:rFonts w:ascii="Book Antiqua" w:hAnsi="Book Antiqua" w:cs="Harrington"/>
          <w:i/>
          <w:sz w:val="20"/>
          <w:szCs w:val="20"/>
        </w:rPr>
        <w:t>10:8b-13</w:t>
      </w:r>
      <w:r w:rsidRPr="00FB272F">
        <w:rPr>
          <w:rFonts w:ascii="Book Antiqua" w:hAnsi="Book Antiqua" w:cs="Harrington"/>
          <w:i/>
          <w:sz w:val="20"/>
          <w:szCs w:val="20"/>
        </w:rPr>
        <w:t>)</w:t>
      </w:r>
    </w:p>
    <w:p w14:paraId="3C2293A6" w14:textId="77777777" w:rsidR="0009767D" w:rsidRDefault="0009767D" w:rsidP="0009767D">
      <w:pPr>
        <w:spacing w:after="0"/>
        <w:ind w:left="2160" w:hanging="2160"/>
        <w:jc w:val="both"/>
        <w:rPr>
          <w:rFonts w:ascii="Book Antiqua" w:hAnsi="Book Antiqua" w:cs="Harrington"/>
          <w:i/>
          <w:sz w:val="20"/>
          <w:szCs w:val="20"/>
        </w:rPr>
      </w:pPr>
    </w:p>
    <w:p w14:paraId="2FF92F2D" w14:textId="77777777" w:rsidR="00DA1423" w:rsidRPr="00DA1423" w:rsidRDefault="00DA1423" w:rsidP="00DA1423">
      <w:pPr>
        <w:spacing w:after="0"/>
        <w:jc w:val="both"/>
        <w:rPr>
          <w:rFonts w:ascii="Book Antiqua" w:hAnsi="Book Antiqua"/>
          <w:color w:val="3F3F3F"/>
          <w:sz w:val="24"/>
          <w:szCs w:val="24"/>
          <w:shd w:val="clear" w:color="auto" w:fill="FFFFFF"/>
        </w:rPr>
      </w:pPr>
      <w:r w:rsidRPr="00DA1423">
        <w:rPr>
          <w:rFonts w:ascii="Book Antiqua" w:hAnsi="Book Antiqua"/>
          <w:color w:val="808080"/>
          <w:sz w:val="24"/>
          <w:szCs w:val="24"/>
          <w:shd w:val="clear" w:color="auto" w:fill="FFFFFF"/>
          <w:vertAlign w:val="superscript"/>
        </w:rPr>
        <w:t>8b</w:t>
      </w:r>
      <w:r w:rsidRPr="00DA1423">
        <w:rPr>
          <w:rFonts w:ascii="Book Antiqua" w:hAnsi="Book Antiqua"/>
          <w:color w:val="3F3F3F"/>
          <w:sz w:val="24"/>
          <w:szCs w:val="24"/>
          <w:shd w:val="clear" w:color="auto" w:fill="FFFFFF"/>
        </w:rPr>
        <w:t>“The word is near you, on your lips and in your heart” (that is, the word of faith that we proclaim); </w:t>
      </w:r>
      <w:r w:rsidRPr="00DA1423">
        <w:rPr>
          <w:rFonts w:ascii="Book Antiqua" w:hAnsi="Book Antiqua"/>
          <w:color w:val="808080"/>
          <w:sz w:val="24"/>
          <w:szCs w:val="24"/>
          <w:shd w:val="clear" w:color="auto" w:fill="FFFFFF"/>
          <w:vertAlign w:val="superscript"/>
        </w:rPr>
        <w:t>9</w:t>
      </w:r>
      <w:r w:rsidRPr="00DA1423">
        <w:rPr>
          <w:rFonts w:ascii="Book Antiqua" w:hAnsi="Book Antiqua"/>
          <w:color w:val="3F3F3F"/>
          <w:sz w:val="24"/>
          <w:szCs w:val="24"/>
          <w:shd w:val="clear" w:color="auto" w:fill="FFFFFF"/>
        </w:rPr>
        <w:t>because if you confess with your lips that Jesus is Lord and believe in your heart that God raised him from the dead, you will be saved. </w:t>
      </w:r>
      <w:r w:rsidRPr="00DA1423">
        <w:rPr>
          <w:rFonts w:ascii="Book Antiqua" w:hAnsi="Book Antiqua"/>
          <w:color w:val="808080"/>
          <w:sz w:val="24"/>
          <w:szCs w:val="24"/>
          <w:shd w:val="clear" w:color="auto" w:fill="FFFFFF"/>
          <w:vertAlign w:val="superscript"/>
        </w:rPr>
        <w:t>10</w:t>
      </w:r>
      <w:r w:rsidRPr="00DA1423">
        <w:rPr>
          <w:rFonts w:ascii="Book Antiqua" w:hAnsi="Book Antiqua"/>
          <w:color w:val="3F3F3F"/>
          <w:sz w:val="24"/>
          <w:szCs w:val="24"/>
          <w:shd w:val="clear" w:color="auto" w:fill="FFFFFF"/>
        </w:rPr>
        <w:t>For one believes with the heart and so is justified, and one confesses with the mouth and so is saved. </w:t>
      </w:r>
      <w:r w:rsidRPr="00DA1423">
        <w:rPr>
          <w:rFonts w:ascii="Book Antiqua" w:hAnsi="Book Antiqua"/>
          <w:color w:val="808080"/>
          <w:sz w:val="24"/>
          <w:szCs w:val="24"/>
          <w:shd w:val="clear" w:color="auto" w:fill="FFFFFF"/>
          <w:vertAlign w:val="superscript"/>
        </w:rPr>
        <w:t>11</w:t>
      </w:r>
      <w:r w:rsidRPr="00DA1423">
        <w:rPr>
          <w:rFonts w:ascii="Book Antiqua" w:hAnsi="Book Antiqua"/>
          <w:color w:val="3F3F3F"/>
          <w:sz w:val="24"/>
          <w:szCs w:val="24"/>
          <w:shd w:val="clear" w:color="auto" w:fill="FFFFFF"/>
        </w:rPr>
        <w:t>The scripture says, “No one who believes in him will be put to shame.” </w:t>
      </w:r>
      <w:r w:rsidRPr="00DA1423">
        <w:rPr>
          <w:rFonts w:ascii="Book Antiqua" w:hAnsi="Book Antiqua"/>
          <w:color w:val="808080"/>
          <w:sz w:val="24"/>
          <w:szCs w:val="24"/>
          <w:shd w:val="clear" w:color="auto" w:fill="FFFFFF"/>
          <w:vertAlign w:val="superscript"/>
        </w:rPr>
        <w:t>12</w:t>
      </w:r>
      <w:r w:rsidRPr="00DA1423">
        <w:rPr>
          <w:rFonts w:ascii="Book Antiqua" w:hAnsi="Book Antiqua"/>
          <w:color w:val="3F3F3F"/>
          <w:sz w:val="24"/>
          <w:szCs w:val="24"/>
          <w:shd w:val="clear" w:color="auto" w:fill="FFFFFF"/>
        </w:rPr>
        <w:t>For there is no distinction between Jew and Greek; the same Lord is Lord of all and is generous to all who call on him. </w:t>
      </w:r>
      <w:r w:rsidRPr="00DA1423">
        <w:rPr>
          <w:rFonts w:ascii="Book Antiqua" w:hAnsi="Book Antiqua"/>
          <w:color w:val="808080"/>
          <w:sz w:val="24"/>
          <w:szCs w:val="24"/>
          <w:shd w:val="clear" w:color="auto" w:fill="FFFFFF"/>
          <w:vertAlign w:val="superscript"/>
        </w:rPr>
        <w:t>13</w:t>
      </w:r>
      <w:r w:rsidRPr="00DA1423">
        <w:rPr>
          <w:rFonts w:ascii="Book Antiqua" w:hAnsi="Book Antiqua"/>
          <w:color w:val="3F3F3F"/>
          <w:sz w:val="24"/>
          <w:szCs w:val="24"/>
          <w:shd w:val="clear" w:color="auto" w:fill="FFFFFF"/>
        </w:rPr>
        <w:t>For, “Everyone who calls on the name of the Lord shall be saved.”</w:t>
      </w:r>
      <w:r w:rsidRPr="00DA1423">
        <w:rPr>
          <w:rFonts w:ascii="Book Antiqua" w:hAnsi="Book Antiqua"/>
          <w:color w:val="808080"/>
          <w:sz w:val="24"/>
          <w:szCs w:val="24"/>
          <w:shd w:val="clear" w:color="auto" w:fill="FFFFFF"/>
          <w:vertAlign w:val="superscript"/>
        </w:rPr>
        <w:t xml:space="preserve"> 8b</w:t>
      </w:r>
      <w:r w:rsidRPr="00DA1423">
        <w:rPr>
          <w:rFonts w:ascii="Book Antiqua" w:hAnsi="Book Antiqua"/>
          <w:color w:val="3F3F3F"/>
          <w:sz w:val="24"/>
          <w:szCs w:val="24"/>
          <w:shd w:val="clear" w:color="auto" w:fill="FFFFFF"/>
        </w:rPr>
        <w:t>“The word is near you, on your lips and in your heart” (that is, the word of faith that we proclaim); </w:t>
      </w:r>
      <w:r w:rsidRPr="00DA1423">
        <w:rPr>
          <w:rFonts w:ascii="Book Antiqua" w:hAnsi="Book Antiqua"/>
          <w:color w:val="808080"/>
          <w:sz w:val="24"/>
          <w:szCs w:val="24"/>
          <w:shd w:val="clear" w:color="auto" w:fill="FFFFFF"/>
          <w:vertAlign w:val="superscript"/>
        </w:rPr>
        <w:t>9</w:t>
      </w:r>
      <w:r w:rsidRPr="00DA1423">
        <w:rPr>
          <w:rFonts w:ascii="Book Antiqua" w:hAnsi="Book Antiqua"/>
          <w:color w:val="3F3F3F"/>
          <w:sz w:val="24"/>
          <w:szCs w:val="24"/>
          <w:shd w:val="clear" w:color="auto" w:fill="FFFFFF"/>
        </w:rPr>
        <w:t>because if you confess with your lips that Jesus is Lord and believe in your heart that God raised him from the dead, you will be saved. </w:t>
      </w:r>
      <w:r w:rsidRPr="00DA1423">
        <w:rPr>
          <w:rFonts w:ascii="Book Antiqua" w:hAnsi="Book Antiqua"/>
          <w:color w:val="808080"/>
          <w:sz w:val="24"/>
          <w:szCs w:val="24"/>
          <w:shd w:val="clear" w:color="auto" w:fill="FFFFFF"/>
          <w:vertAlign w:val="superscript"/>
        </w:rPr>
        <w:t>10</w:t>
      </w:r>
      <w:r w:rsidRPr="00DA1423">
        <w:rPr>
          <w:rFonts w:ascii="Book Antiqua" w:hAnsi="Book Antiqua"/>
          <w:color w:val="3F3F3F"/>
          <w:sz w:val="24"/>
          <w:szCs w:val="24"/>
          <w:shd w:val="clear" w:color="auto" w:fill="FFFFFF"/>
        </w:rPr>
        <w:t>For one believes with the heart and so is justified, and one confesses with the mouth and so is saved. </w:t>
      </w:r>
      <w:r w:rsidRPr="00DA1423">
        <w:rPr>
          <w:rFonts w:ascii="Book Antiqua" w:hAnsi="Book Antiqua"/>
          <w:color w:val="808080"/>
          <w:sz w:val="24"/>
          <w:szCs w:val="24"/>
          <w:shd w:val="clear" w:color="auto" w:fill="FFFFFF"/>
          <w:vertAlign w:val="superscript"/>
        </w:rPr>
        <w:t>11</w:t>
      </w:r>
      <w:r w:rsidRPr="00DA1423">
        <w:rPr>
          <w:rFonts w:ascii="Book Antiqua" w:hAnsi="Book Antiqua"/>
          <w:color w:val="3F3F3F"/>
          <w:sz w:val="24"/>
          <w:szCs w:val="24"/>
          <w:shd w:val="clear" w:color="auto" w:fill="FFFFFF"/>
        </w:rPr>
        <w:t>The scripture says, “No one who believes in him will be put to shame.” </w:t>
      </w:r>
      <w:r w:rsidRPr="00DA1423">
        <w:rPr>
          <w:rFonts w:ascii="Book Antiqua" w:hAnsi="Book Antiqua"/>
          <w:color w:val="808080"/>
          <w:sz w:val="24"/>
          <w:szCs w:val="24"/>
          <w:shd w:val="clear" w:color="auto" w:fill="FFFFFF"/>
          <w:vertAlign w:val="superscript"/>
        </w:rPr>
        <w:t>12</w:t>
      </w:r>
      <w:r w:rsidRPr="00DA1423">
        <w:rPr>
          <w:rFonts w:ascii="Book Antiqua" w:hAnsi="Book Antiqua"/>
          <w:color w:val="3F3F3F"/>
          <w:sz w:val="24"/>
          <w:szCs w:val="24"/>
          <w:shd w:val="clear" w:color="auto" w:fill="FFFFFF"/>
        </w:rPr>
        <w:t>For there is no distinction between Jew and Greek; the same Lord is Lord of all and is generous to all who call on him. </w:t>
      </w:r>
      <w:r w:rsidRPr="00DA1423">
        <w:rPr>
          <w:rFonts w:ascii="Book Antiqua" w:hAnsi="Book Antiqua"/>
          <w:color w:val="808080"/>
          <w:sz w:val="24"/>
          <w:szCs w:val="24"/>
          <w:shd w:val="clear" w:color="auto" w:fill="FFFFFF"/>
          <w:vertAlign w:val="superscript"/>
        </w:rPr>
        <w:t>13</w:t>
      </w:r>
      <w:r w:rsidRPr="00DA1423">
        <w:rPr>
          <w:rFonts w:ascii="Book Antiqua" w:hAnsi="Book Antiqua"/>
          <w:color w:val="3F3F3F"/>
          <w:sz w:val="24"/>
          <w:szCs w:val="24"/>
          <w:shd w:val="clear" w:color="auto" w:fill="FFFFFF"/>
        </w:rPr>
        <w:t>For, “Everyone who calls on the name of the Lord shall be saved.”</w:t>
      </w:r>
    </w:p>
    <w:p w14:paraId="13981AE8" w14:textId="77777777" w:rsidR="00DA1423" w:rsidRDefault="00DA1423" w:rsidP="00DA1423">
      <w:pPr>
        <w:spacing w:after="0"/>
        <w:jc w:val="both"/>
        <w:rPr>
          <w:rFonts w:ascii="Verdana" w:hAnsi="Verdana"/>
          <w:color w:val="3F3F3F"/>
          <w:sz w:val="20"/>
          <w:szCs w:val="20"/>
          <w:shd w:val="clear" w:color="auto" w:fill="FFFFFF"/>
        </w:rPr>
      </w:pPr>
    </w:p>
    <w:p w14:paraId="3261CEB2" w14:textId="7CE5B686" w:rsidR="00012274" w:rsidRPr="004633DA" w:rsidRDefault="00012274" w:rsidP="00DA1423">
      <w:pPr>
        <w:spacing w:after="0"/>
        <w:jc w:val="both"/>
        <w:rPr>
          <w:rFonts w:ascii="Book Antiqua" w:hAnsi="Book Antiqua"/>
          <w:sz w:val="24"/>
          <w:szCs w:val="24"/>
        </w:rPr>
      </w:pPr>
      <w:r w:rsidRPr="004633DA">
        <w:rPr>
          <w:rFonts w:ascii="Book Antiqua" w:hAnsi="Book Antiqua"/>
          <w:i/>
          <w:iCs/>
          <w:sz w:val="24"/>
          <w:szCs w:val="24"/>
        </w:rPr>
        <w:t>Reader</w:t>
      </w:r>
      <w:r w:rsidRPr="004633DA">
        <w:rPr>
          <w:rFonts w:ascii="Book Antiqua" w:hAnsi="Book Antiqua"/>
          <w:sz w:val="24"/>
          <w:szCs w:val="24"/>
        </w:rPr>
        <w:tab/>
        <w:t>The Word of the Lord.</w:t>
      </w:r>
    </w:p>
    <w:p w14:paraId="3261CEB4" w14:textId="4E3D91D6" w:rsidR="00226D2D" w:rsidRDefault="00012274" w:rsidP="00926E56">
      <w:pPr>
        <w:spacing w:after="0"/>
        <w:ind w:left="1440" w:hanging="1440"/>
        <w:jc w:val="both"/>
        <w:rPr>
          <w:rFonts w:ascii="Book Antiqua" w:hAnsi="Book Antiqua"/>
          <w:b/>
          <w:bCs/>
          <w:i/>
          <w:iCs/>
          <w:sz w:val="24"/>
          <w:szCs w:val="24"/>
        </w:rPr>
      </w:pPr>
      <w:r w:rsidRPr="004633DA">
        <w:rPr>
          <w:rFonts w:ascii="Book Antiqua" w:hAnsi="Book Antiqua"/>
          <w:b/>
          <w:bCs/>
          <w:i/>
          <w:iCs/>
          <w:sz w:val="24"/>
          <w:szCs w:val="24"/>
        </w:rPr>
        <w:t>People</w:t>
      </w:r>
      <w:r w:rsidRPr="004633DA">
        <w:rPr>
          <w:rFonts w:ascii="Book Antiqua" w:hAnsi="Book Antiqua"/>
          <w:b/>
          <w:bCs/>
          <w:sz w:val="24"/>
          <w:szCs w:val="24"/>
        </w:rPr>
        <w:tab/>
      </w:r>
      <w:r w:rsidRPr="004633DA">
        <w:rPr>
          <w:rFonts w:ascii="Book Antiqua" w:hAnsi="Book Antiqua"/>
          <w:b/>
          <w:bCs/>
          <w:i/>
          <w:iCs/>
          <w:sz w:val="24"/>
          <w:szCs w:val="24"/>
        </w:rPr>
        <w:t>Thanks be to God.</w:t>
      </w:r>
      <w:bookmarkEnd w:id="1"/>
    </w:p>
    <w:p w14:paraId="2685507B" w14:textId="77777777" w:rsidR="00A45F12" w:rsidRDefault="00A45F12" w:rsidP="00622E72">
      <w:pPr>
        <w:spacing w:after="0"/>
        <w:jc w:val="both"/>
        <w:rPr>
          <w:rFonts w:ascii="Book Antiqua" w:hAnsi="Book Antiqua"/>
          <w:i/>
          <w:iCs/>
          <w:sz w:val="20"/>
          <w:szCs w:val="20"/>
        </w:rPr>
      </w:pPr>
    </w:p>
    <w:p w14:paraId="2D9329D3" w14:textId="13FB30A1" w:rsidR="00993400" w:rsidRDefault="004633DA" w:rsidP="00622E72">
      <w:pPr>
        <w:spacing w:after="0"/>
        <w:jc w:val="both"/>
        <w:rPr>
          <w:rFonts w:ascii="Book Antiqua" w:hAnsi="Book Antiqua"/>
          <w:i/>
          <w:iCs/>
          <w:sz w:val="20"/>
          <w:szCs w:val="20"/>
        </w:rPr>
      </w:pPr>
      <w:r w:rsidRPr="007F5789">
        <w:rPr>
          <w:rFonts w:ascii="Book Antiqua" w:hAnsi="Book Antiqua"/>
          <w:i/>
          <w:iCs/>
          <w:sz w:val="20"/>
          <w:szCs w:val="20"/>
        </w:rPr>
        <w:t>The people stand</w:t>
      </w:r>
      <w:r w:rsidR="00467636" w:rsidRPr="007F5789">
        <w:rPr>
          <w:rFonts w:ascii="Book Antiqua" w:hAnsi="Book Antiqua"/>
          <w:i/>
          <w:iCs/>
          <w:sz w:val="20"/>
          <w:szCs w:val="20"/>
        </w:rPr>
        <w:t xml:space="preserve"> as they are able</w:t>
      </w:r>
      <w:r w:rsidRPr="007F5789">
        <w:rPr>
          <w:rFonts w:ascii="Book Antiqua" w:hAnsi="Book Antiqua"/>
          <w:i/>
          <w:iCs/>
          <w:sz w:val="20"/>
          <w:szCs w:val="20"/>
        </w:rPr>
        <w:t>.</w:t>
      </w:r>
    </w:p>
    <w:p w14:paraId="482E6820" w14:textId="2E031FB6" w:rsidR="00993400" w:rsidRDefault="00993400" w:rsidP="00622E72">
      <w:pPr>
        <w:spacing w:after="0"/>
        <w:jc w:val="both"/>
        <w:rPr>
          <w:rFonts w:ascii="Book Antiqua" w:hAnsi="Book Antiqua"/>
          <w:i/>
          <w:iCs/>
          <w:sz w:val="20"/>
          <w:szCs w:val="20"/>
        </w:rPr>
      </w:pPr>
    </w:p>
    <w:p w14:paraId="48E46760" w14:textId="77777777" w:rsidR="00993400" w:rsidRPr="00582EB9" w:rsidRDefault="00993400" w:rsidP="00622E72">
      <w:pPr>
        <w:spacing w:after="0"/>
        <w:jc w:val="both"/>
        <w:rPr>
          <w:rFonts w:ascii="Book Antiqua" w:hAnsi="Book Antiqua"/>
          <w:i/>
          <w:iCs/>
          <w:sz w:val="20"/>
          <w:szCs w:val="20"/>
        </w:rPr>
      </w:pPr>
    </w:p>
    <w:p w14:paraId="0A7DB035" w14:textId="0AD71193" w:rsidR="00993400" w:rsidRDefault="004633DA" w:rsidP="00C00F5E">
      <w:pPr>
        <w:spacing w:after="0"/>
        <w:rPr>
          <w:rFonts w:ascii="Book Antiqua" w:hAnsi="Book Antiqua"/>
          <w:b/>
          <w:bCs/>
          <w:sz w:val="24"/>
          <w:szCs w:val="24"/>
        </w:rPr>
      </w:pPr>
      <w:r w:rsidRPr="004633DA">
        <w:rPr>
          <w:rFonts w:ascii="Book Antiqua" w:hAnsi="Book Antiqua" w:cs="Harrington"/>
          <w:b/>
          <w:bCs/>
          <w:sz w:val="24"/>
          <w:szCs w:val="24"/>
        </w:rPr>
        <w:t>Sequence Hymn</w:t>
      </w:r>
      <w:r w:rsidR="003A452F">
        <w:rPr>
          <w:rFonts w:ascii="Book Antiqua" w:hAnsi="Book Antiqua"/>
          <w:b/>
          <w:bCs/>
          <w:sz w:val="24"/>
          <w:szCs w:val="24"/>
        </w:rPr>
        <w:t xml:space="preserve">  </w:t>
      </w:r>
      <w:r w:rsidR="0072464E">
        <w:rPr>
          <w:rFonts w:ascii="Book Antiqua" w:hAnsi="Book Antiqua"/>
          <w:b/>
          <w:bCs/>
          <w:sz w:val="24"/>
          <w:szCs w:val="24"/>
        </w:rPr>
        <w:t xml:space="preserve"> </w:t>
      </w:r>
      <w:r w:rsidR="00305CCE">
        <w:rPr>
          <w:rFonts w:ascii="Book Antiqua" w:hAnsi="Book Antiqua"/>
          <w:b/>
          <w:bCs/>
          <w:sz w:val="24"/>
          <w:szCs w:val="24"/>
        </w:rPr>
        <w:t xml:space="preserve">  </w:t>
      </w:r>
      <w:r w:rsidR="00C00F5E">
        <w:rPr>
          <w:rFonts w:ascii="Book Antiqua" w:hAnsi="Book Antiqua"/>
          <w:b/>
          <w:bCs/>
          <w:sz w:val="24"/>
          <w:szCs w:val="24"/>
        </w:rPr>
        <w:t xml:space="preserve"> </w:t>
      </w:r>
      <w:r w:rsidR="00DA1423">
        <w:rPr>
          <w:rFonts w:ascii="Book Antiqua" w:hAnsi="Book Antiqua"/>
          <w:b/>
          <w:bCs/>
          <w:sz w:val="24"/>
          <w:szCs w:val="24"/>
        </w:rPr>
        <w:t xml:space="preserve">     </w:t>
      </w:r>
      <w:r w:rsidR="00CD0490">
        <w:rPr>
          <w:rFonts w:ascii="Book Antiqua" w:hAnsi="Book Antiqua"/>
          <w:bCs/>
          <w:i/>
          <w:sz w:val="24"/>
          <w:szCs w:val="24"/>
        </w:rPr>
        <w:t>“</w:t>
      </w:r>
      <w:r w:rsidR="00DA1423">
        <w:rPr>
          <w:rFonts w:ascii="Book Antiqua" w:hAnsi="Book Antiqua"/>
          <w:bCs/>
          <w:i/>
          <w:sz w:val="24"/>
          <w:szCs w:val="24"/>
        </w:rPr>
        <w:t>The glory of these forty days</w:t>
      </w:r>
      <w:r w:rsidR="00AC583D">
        <w:rPr>
          <w:rFonts w:ascii="Book Antiqua" w:hAnsi="Book Antiqua"/>
          <w:bCs/>
          <w:i/>
          <w:sz w:val="24"/>
          <w:szCs w:val="24"/>
        </w:rPr>
        <w:t>”</w:t>
      </w:r>
      <w:r w:rsidR="000F61E0">
        <w:rPr>
          <w:rFonts w:ascii="Book Antiqua" w:hAnsi="Book Antiqua"/>
          <w:bCs/>
          <w:i/>
          <w:sz w:val="24"/>
          <w:szCs w:val="24"/>
        </w:rPr>
        <w:t xml:space="preserve"> </w:t>
      </w:r>
      <w:r w:rsidR="005849EE">
        <w:rPr>
          <w:rFonts w:ascii="Book Antiqua" w:hAnsi="Book Antiqua"/>
          <w:bCs/>
          <w:i/>
          <w:sz w:val="24"/>
          <w:szCs w:val="24"/>
        </w:rPr>
        <w:t xml:space="preserve">   </w:t>
      </w:r>
      <w:r w:rsidR="0040161F">
        <w:rPr>
          <w:rFonts w:ascii="Book Antiqua" w:hAnsi="Book Antiqua"/>
          <w:bCs/>
          <w:i/>
          <w:sz w:val="24"/>
          <w:szCs w:val="24"/>
        </w:rPr>
        <w:t xml:space="preserve">    </w:t>
      </w:r>
      <w:r w:rsidR="00704845">
        <w:rPr>
          <w:rFonts w:ascii="Book Antiqua" w:hAnsi="Book Antiqua"/>
          <w:bCs/>
          <w:i/>
          <w:sz w:val="24"/>
          <w:szCs w:val="24"/>
        </w:rPr>
        <w:t xml:space="preserve"> </w:t>
      </w:r>
      <w:r w:rsidR="003226CE">
        <w:rPr>
          <w:rFonts w:ascii="Book Antiqua" w:hAnsi="Book Antiqua"/>
          <w:bCs/>
          <w:i/>
          <w:sz w:val="24"/>
          <w:szCs w:val="24"/>
        </w:rPr>
        <w:tab/>
      </w:r>
      <w:r w:rsidR="00EF3BC9">
        <w:rPr>
          <w:rFonts w:ascii="Book Antiqua" w:hAnsi="Book Antiqua"/>
          <w:b/>
          <w:bCs/>
          <w:sz w:val="24"/>
          <w:szCs w:val="24"/>
        </w:rPr>
        <w:t xml:space="preserve">Hymnal </w:t>
      </w:r>
      <w:r w:rsidR="003226CE">
        <w:rPr>
          <w:rFonts w:ascii="Book Antiqua" w:hAnsi="Book Antiqua"/>
          <w:b/>
          <w:bCs/>
          <w:sz w:val="24"/>
          <w:szCs w:val="24"/>
        </w:rPr>
        <w:t>1</w:t>
      </w:r>
      <w:r w:rsidR="00DA1423">
        <w:rPr>
          <w:rFonts w:ascii="Book Antiqua" w:hAnsi="Book Antiqua"/>
          <w:b/>
          <w:bCs/>
          <w:sz w:val="24"/>
          <w:szCs w:val="24"/>
        </w:rPr>
        <w:t>43</w:t>
      </w:r>
    </w:p>
    <w:p w14:paraId="6DEEC65B" w14:textId="2676D862" w:rsidR="003226CE" w:rsidRDefault="003226CE" w:rsidP="00C00F5E">
      <w:pPr>
        <w:spacing w:after="0"/>
        <w:rPr>
          <w:rFonts w:ascii="Book Antiqua" w:hAnsi="Book Antiqua"/>
          <w:b/>
          <w:bCs/>
          <w:sz w:val="24"/>
          <w:szCs w:val="24"/>
        </w:rPr>
      </w:pPr>
    </w:p>
    <w:p w14:paraId="59DE9AD6" w14:textId="77777777" w:rsidR="00A302A3" w:rsidRDefault="00A302A3" w:rsidP="005849EE">
      <w:pPr>
        <w:spacing w:after="0"/>
        <w:rPr>
          <w:rFonts w:ascii="Book Antiqua" w:hAnsi="Book Antiqua" w:cs="Harrington"/>
          <w:b/>
          <w:bCs/>
          <w:sz w:val="24"/>
          <w:szCs w:val="24"/>
        </w:rPr>
      </w:pPr>
    </w:p>
    <w:p w14:paraId="486D216E" w14:textId="77777777" w:rsidR="00A302A3" w:rsidRDefault="00A302A3" w:rsidP="005849EE">
      <w:pPr>
        <w:spacing w:after="0"/>
        <w:rPr>
          <w:rFonts w:ascii="Book Antiqua" w:hAnsi="Book Antiqua" w:cs="Harrington"/>
          <w:b/>
          <w:bCs/>
          <w:sz w:val="24"/>
          <w:szCs w:val="24"/>
        </w:rPr>
      </w:pPr>
    </w:p>
    <w:p w14:paraId="22A3476E" w14:textId="77777777" w:rsidR="00A302A3" w:rsidRDefault="00A302A3" w:rsidP="005849EE">
      <w:pPr>
        <w:spacing w:after="0"/>
        <w:rPr>
          <w:rFonts w:ascii="Book Antiqua" w:hAnsi="Book Antiqua" w:cs="Harrington"/>
          <w:b/>
          <w:bCs/>
          <w:sz w:val="24"/>
          <w:szCs w:val="24"/>
        </w:rPr>
      </w:pPr>
    </w:p>
    <w:p w14:paraId="3CFD76D6" w14:textId="77777777" w:rsidR="00A302A3" w:rsidRDefault="00A302A3" w:rsidP="005849EE">
      <w:pPr>
        <w:spacing w:after="0"/>
        <w:rPr>
          <w:rFonts w:ascii="Book Antiqua" w:hAnsi="Book Antiqua" w:cs="Harrington"/>
          <w:b/>
          <w:bCs/>
          <w:sz w:val="24"/>
          <w:szCs w:val="24"/>
        </w:rPr>
      </w:pPr>
    </w:p>
    <w:p w14:paraId="3261CEBE" w14:textId="62886DCC" w:rsidR="00397680" w:rsidRDefault="004633DA" w:rsidP="005849EE">
      <w:pPr>
        <w:spacing w:after="0"/>
        <w:rPr>
          <w:rFonts w:ascii="Book Antiqua" w:hAnsi="Book Antiqua" w:cs="Harrington"/>
          <w:b/>
          <w:bCs/>
          <w:sz w:val="24"/>
          <w:szCs w:val="24"/>
        </w:rPr>
      </w:pPr>
      <w:bookmarkStart w:id="2" w:name="_GoBack"/>
      <w:bookmarkEnd w:id="2"/>
      <w:r w:rsidRPr="004633DA">
        <w:rPr>
          <w:rFonts w:ascii="Book Antiqua" w:hAnsi="Book Antiqua" w:cs="Harrington"/>
          <w:b/>
          <w:bCs/>
          <w:sz w:val="24"/>
          <w:szCs w:val="24"/>
        </w:rPr>
        <w:lastRenderedPageBreak/>
        <w:t>The Gospel</w:t>
      </w:r>
    </w:p>
    <w:p w14:paraId="2597E4B1" w14:textId="4E875BED" w:rsidR="004E4924" w:rsidRDefault="004E4924" w:rsidP="005849EE">
      <w:pPr>
        <w:spacing w:after="0"/>
        <w:rPr>
          <w:rFonts w:ascii="Book Antiqua" w:hAnsi="Book Antiqua" w:cs="Harrington"/>
          <w:b/>
          <w:bCs/>
          <w:sz w:val="24"/>
          <w:szCs w:val="24"/>
        </w:rPr>
      </w:pPr>
    </w:p>
    <w:p w14:paraId="44D6BC53" w14:textId="1C0CBC0F" w:rsidR="00DB62DC" w:rsidRDefault="00B2085D" w:rsidP="0009767D">
      <w:pPr>
        <w:spacing w:after="0"/>
        <w:ind w:left="1440" w:hanging="1440"/>
        <w:jc w:val="both"/>
        <w:rPr>
          <w:rFonts w:ascii="Book Antiqua" w:hAnsi="Book Antiqua" w:cs="Goudy Old Style"/>
          <w:sz w:val="24"/>
          <w:szCs w:val="24"/>
        </w:rPr>
      </w:pPr>
      <w:r w:rsidRPr="00420911">
        <w:rPr>
          <w:rFonts w:ascii="Book Antiqua" w:hAnsi="Book Antiqua" w:cs="Goudy Old Style"/>
          <w:i/>
          <w:iCs/>
          <w:sz w:val="20"/>
          <w:szCs w:val="20"/>
        </w:rPr>
        <w:t>Reader</w:t>
      </w:r>
      <w:r w:rsidRPr="007E7B34">
        <w:rPr>
          <w:rFonts w:ascii="Book Antiqua" w:hAnsi="Book Antiqua" w:cs="Goudy Old Style"/>
          <w:sz w:val="24"/>
          <w:szCs w:val="24"/>
        </w:rPr>
        <w:tab/>
      </w:r>
      <w:r w:rsidR="00AF7EC8" w:rsidRPr="007E7B34">
        <w:rPr>
          <w:rFonts w:ascii="Book Antiqua" w:hAnsi="Book Antiqua" w:cs="Goudy Old Style"/>
          <w:sz w:val="24"/>
          <w:szCs w:val="24"/>
        </w:rPr>
        <w:t>The Holy Gospel of our Lord J</w:t>
      </w:r>
      <w:r w:rsidR="00AF7EC8">
        <w:rPr>
          <w:rFonts w:ascii="Book Antiqua" w:hAnsi="Book Antiqua" w:cs="Goudy Old Style"/>
          <w:sz w:val="24"/>
          <w:szCs w:val="24"/>
        </w:rPr>
        <w:t xml:space="preserve">esus Christ according to </w:t>
      </w:r>
      <w:r w:rsidR="00DB62DC" w:rsidRPr="00DB62DC">
        <w:rPr>
          <w:rFonts w:ascii="Book Antiqua" w:hAnsi="Book Antiqua" w:cs="Goudy Old Style"/>
          <w:sz w:val="24"/>
          <w:szCs w:val="24"/>
        </w:rPr>
        <w:t>Luke</w:t>
      </w:r>
      <w:r w:rsidR="00DB62DC">
        <w:rPr>
          <w:rFonts w:ascii="Book Antiqua" w:hAnsi="Book Antiqua" w:cs="Goudy Old Style"/>
          <w:sz w:val="24"/>
          <w:szCs w:val="24"/>
        </w:rPr>
        <w:t>.</w:t>
      </w:r>
      <w:r w:rsidR="00DB62DC" w:rsidRPr="00DB62DC">
        <w:rPr>
          <w:rFonts w:ascii="Book Antiqua" w:hAnsi="Book Antiqua" w:cs="Goudy Old Style"/>
          <w:sz w:val="24"/>
          <w:szCs w:val="24"/>
        </w:rPr>
        <w:t xml:space="preserve"> </w:t>
      </w:r>
      <w:r w:rsidR="00DB62DC" w:rsidRPr="00DB62DC">
        <w:rPr>
          <w:rFonts w:ascii="Book Antiqua" w:hAnsi="Book Antiqua" w:cs="Goudy Old Style"/>
          <w:i/>
          <w:sz w:val="20"/>
          <w:szCs w:val="20"/>
        </w:rPr>
        <w:t>(4:1-13)</w:t>
      </w:r>
    </w:p>
    <w:p w14:paraId="4FE1B874" w14:textId="555F51EC" w:rsidR="00C179E9" w:rsidRDefault="00B2085D" w:rsidP="0009767D">
      <w:pPr>
        <w:spacing w:after="0"/>
        <w:ind w:left="1440" w:hanging="1440"/>
        <w:jc w:val="both"/>
        <w:rPr>
          <w:rFonts w:ascii="Book Antiqua" w:hAnsi="Book Antiqua" w:cs="Goudy Old Style"/>
          <w:b/>
          <w:bCs/>
          <w:i/>
          <w:iCs/>
          <w:sz w:val="24"/>
          <w:szCs w:val="24"/>
        </w:rPr>
      </w:pPr>
      <w:r w:rsidRPr="00420911">
        <w:rPr>
          <w:rFonts w:ascii="Book Antiqua" w:hAnsi="Book Antiqua" w:cs="Goudy Old Style"/>
          <w:b/>
          <w:bCs/>
          <w:i/>
          <w:iCs/>
          <w:sz w:val="20"/>
          <w:szCs w:val="20"/>
        </w:rPr>
        <w:t>People</w:t>
      </w:r>
      <w:r w:rsidRPr="007E7B34">
        <w:rPr>
          <w:rFonts w:ascii="Book Antiqua" w:hAnsi="Book Antiqua" w:cs="Goudy Old Style"/>
          <w:b/>
          <w:bCs/>
          <w:sz w:val="24"/>
          <w:szCs w:val="24"/>
        </w:rPr>
        <w:tab/>
      </w:r>
      <w:r w:rsidRPr="007E7B34">
        <w:rPr>
          <w:rFonts w:ascii="Book Antiqua" w:hAnsi="Book Antiqua" w:cs="Goudy Old Style"/>
          <w:b/>
          <w:bCs/>
          <w:i/>
          <w:iCs/>
          <w:sz w:val="24"/>
          <w:szCs w:val="24"/>
        </w:rPr>
        <w:t xml:space="preserve">Glory </w:t>
      </w:r>
      <w:r w:rsidR="0007069A">
        <w:rPr>
          <w:rFonts w:ascii="Book Antiqua" w:hAnsi="Book Antiqua" w:cs="Goudy Old Style"/>
          <w:b/>
          <w:bCs/>
          <w:i/>
          <w:iCs/>
          <w:sz w:val="24"/>
          <w:szCs w:val="24"/>
        </w:rPr>
        <w:t>to you, Lord Christ</w:t>
      </w:r>
      <w:r w:rsidRPr="007E7B34">
        <w:rPr>
          <w:rFonts w:ascii="Book Antiqua" w:hAnsi="Book Antiqua" w:cs="Goudy Old Style"/>
          <w:b/>
          <w:bCs/>
          <w:i/>
          <w:iCs/>
          <w:sz w:val="24"/>
          <w:szCs w:val="24"/>
        </w:rPr>
        <w:t>.</w:t>
      </w:r>
      <w:bookmarkStart w:id="3" w:name="_Hlk502862357"/>
    </w:p>
    <w:p w14:paraId="24613AB5" w14:textId="572DCA5D" w:rsidR="0009767D" w:rsidRPr="007E7B34" w:rsidRDefault="0009767D" w:rsidP="0009767D">
      <w:pPr>
        <w:spacing w:after="0"/>
        <w:ind w:left="1440" w:hanging="1440"/>
        <w:jc w:val="both"/>
        <w:rPr>
          <w:rFonts w:ascii="Book Antiqua" w:hAnsi="Book Antiqua" w:cs="Goudy Old Style"/>
          <w:sz w:val="24"/>
          <w:szCs w:val="24"/>
        </w:rPr>
      </w:pPr>
      <w:bookmarkStart w:id="4" w:name="_Hlk502862325"/>
    </w:p>
    <w:bookmarkEnd w:id="4"/>
    <w:bookmarkEnd w:id="3"/>
    <w:p w14:paraId="0E4A732F" w14:textId="77777777" w:rsidR="00DA1423" w:rsidRDefault="00DA1423" w:rsidP="00653124">
      <w:pPr>
        <w:spacing w:after="0"/>
        <w:jc w:val="both"/>
        <w:rPr>
          <w:rFonts w:ascii="Book Antiqua" w:hAnsi="Book Antiqua"/>
          <w:color w:val="3F3F3F"/>
          <w:sz w:val="24"/>
          <w:szCs w:val="24"/>
          <w:shd w:val="clear" w:color="auto" w:fill="FFFFFF"/>
        </w:rPr>
      </w:pPr>
      <w:r w:rsidRPr="00DA1423">
        <w:rPr>
          <w:rFonts w:ascii="Book Antiqua" w:hAnsi="Book Antiqua"/>
          <w:sz w:val="24"/>
          <w:szCs w:val="24"/>
          <w:shd w:val="clear" w:color="auto" w:fill="FFFFFF"/>
        </w:rPr>
        <w:t>[</w:t>
      </w:r>
      <w:r w:rsidRPr="00DA1423">
        <w:rPr>
          <w:rFonts w:ascii="Book Antiqua" w:hAnsi="Book Antiqua"/>
          <w:color w:val="3F3F3F"/>
          <w:sz w:val="24"/>
          <w:szCs w:val="24"/>
          <w:shd w:val="clear" w:color="auto" w:fill="FFFFFF"/>
        </w:rPr>
        <w:t>After his baptism,</w:t>
      </w:r>
      <w:r w:rsidRPr="00DA1423">
        <w:rPr>
          <w:rFonts w:ascii="Book Antiqua" w:hAnsi="Book Antiqua"/>
          <w:sz w:val="24"/>
          <w:szCs w:val="24"/>
          <w:shd w:val="clear" w:color="auto" w:fill="FFFFFF"/>
        </w:rPr>
        <w:t>]</w:t>
      </w:r>
      <w:r w:rsidRPr="00DA1423">
        <w:rPr>
          <w:rFonts w:ascii="Book Antiqua" w:hAnsi="Book Antiqua"/>
          <w:color w:val="3F3F3F"/>
          <w:sz w:val="24"/>
          <w:szCs w:val="24"/>
          <w:shd w:val="clear" w:color="auto" w:fill="FFFFFF"/>
        </w:rPr>
        <w:t> </w:t>
      </w:r>
      <w:r w:rsidRPr="00DA1423">
        <w:rPr>
          <w:rFonts w:ascii="Book Antiqua" w:hAnsi="Book Antiqua"/>
          <w:color w:val="808080"/>
          <w:sz w:val="24"/>
          <w:szCs w:val="24"/>
          <w:shd w:val="clear" w:color="auto" w:fill="FFFFFF"/>
          <w:vertAlign w:val="superscript"/>
        </w:rPr>
        <w:t>1</w:t>
      </w:r>
      <w:r w:rsidRPr="00DA1423">
        <w:rPr>
          <w:rFonts w:ascii="Book Antiqua" w:hAnsi="Book Antiqua"/>
          <w:color w:val="3F3F3F"/>
          <w:sz w:val="24"/>
          <w:szCs w:val="24"/>
          <w:shd w:val="clear" w:color="auto" w:fill="FFFFFF"/>
        </w:rPr>
        <w:t>Jesus, full of the Holy Spirit, returned from the Jordan and was led by the Spirit in the wilderness, </w:t>
      </w:r>
      <w:r w:rsidRPr="00DA1423">
        <w:rPr>
          <w:rFonts w:ascii="Book Antiqua" w:hAnsi="Book Antiqua"/>
          <w:color w:val="808080"/>
          <w:sz w:val="24"/>
          <w:szCs w:val="24"/>
          <w:shd w:val="clear" w:color="auto" w:fill="FFFFFF"/>
          <w:vertAlign w:val="superscript"/>
        </w:rPr>
        <w:t>2</w:t>
      </w:r>
      <w:r w:rsidRPr="00DA1423">
        <w:rPr>
          <w:rFonts w:ascii="Book Antiqua" w:hAnsi="Book Antiqua"/>
          <w:color w:val="3F3F3F"/>
          <w:sz w:val="24"/>
          <w:szCs w:val="24"/>
          <w:shd w:val="clear" w:color="auto" w:fill="FFFFFF"/>
        </w:rPr>
        <w:t>where for forty days he was tempted by the devil. He ate nothing at all during those days, and when they were over, he was famished. </w:t>
      </w:r>
      <w:r w:rsidRPr="00DA1423">
        <w:rPr>
          <w:rFonts w:ascii="Book Antiqua" w:hAnsi="Book Antiqua"/>
          <w:color w:val="808080"/>
          <w:sz w:val="24"/>
          <w:szCs w:val="24"/>
          <w:shd w:val="clear" w:color="auto" w:fill="FFFFFF"/>
          <w:vertAlign w:val="superscript"/>
        </w:rPr>
        <w:t>3</w:t>
      </w:r>
      <w:r w:rsidRPr="00DA1423">
        <w:rPr>
          <w:rFonts w:ascii="Book Antiqua" w:hAnsi="Book Antiqua"/>
          <w:color w:val="3F3F3F"/>
          <w:sz w:val="24"/>
          <w:szCs w:val="24"/>
          <w:shd w:val="clear" w:color="auto" w:fill="FFFFFF"/>
        </w:rPr>
        <w:t>The devil said to him, “If you are the Son of God, command this stone to become a loaf of bread.” </w:t>
      </w:r>
      <w:r w:rsidRPr="00DA1423">
        <w:rPr>
          <w:rFonts w:ascii="Book Antiqua" w:hAnsi="Book Antiqua"/>
          <w:color w:val="808080"/>
          <w:sz w:val="24"/>
          <w:szCs w:val="24"/>
          <w:shd w:val="clear" w:color="auto" w:fill="FFFFFF"/>
          <w:vertAlign w:val="superscript"/>
        </w:rPr>
        <w:t>4</w:t>
      </w:r>
      <w:r w:rsidRPr="00DA1423">
        <w:rPr>
          <w:rFonts w:ascii="Book Antiqua" w:hAnsi="Book Antiqua"/>
          <w:color w:val="3F3F3F"/>
          <w:sz w:val="24"/>
          <w:szCs w:val="24"/>
          <w:shd w:val="clear" w:color="auto" w:fill="FFFFFF"/>
        </w:rPr>
        <w:t>Jesus answered him, “It is written, ‘One does not live by bread alone.’</w:t>
      </w:r>
      <w:r w:rsidRPr="00DA1423">
        <w:rPr>
          <w:rFonts w:ascii="Times New Roman" w:hAnsi="Times New Roman" w:cs="Times New Roman"/>
          <w:color w:val="3F3F3F"/>
          <w:sz w:val="24"/>
          <w:szCs w:val="24"/>
          <w:shd w:val="clear" w:color="auto" w:fill="FFFFFF"/>
        </w:rPr>
        <w:t> </w:t>
      </w:r>
      <w:r w:rsidRPr="00DA1423">
        <w:rPr>
          <w:rFonts w:ascii="Book Antiqua" w:hAnsi="Book Antiqua"/>
          <w:color w:val="3F3F3F"/>
          <w:sz w:val="24"/>
          <w:szCs w:val="24"/>
          <w:shd w:val="clear" w:color="auto" w:fill="FFFFFF"/>
        </w:rPr>
        <w:t>”</w:t>
      </w:r>
      <w:r w:rsidRPr="00DA1423">
        <w:rPr>
          <w:rFonts w:ascii="Book Antiqua" w:hAnsi="Book Antiqua"/>
          <w:color w:val="3F3F3F"/>
          <w:sz w:val="24"/>
          <w:szCs w:val="24"/>
        </w:rPr>
        <w:br/>
      </w:r>
      <w:r w:rsidRPr="00DA1423">
        <w:rPr>
          <w:rFonts w:ascii="Book Antiqua" w:hAnsi="Book Antiqua"/>
          <w:color w:val="3F3F3F"/>
          <w:sz w:val="24"/>
          <w:szCs w:val="24"/>
          <w:shd w:val="clear" w:color="auto" w:fill="FFFFFF"/>
        </w:rPr>
        <w:t> </w:t>
      </w:r>
      <w:r w:rsidRPr="00DA1423">
        <w:rPr>
          <w:rFonts w:ascii="Book Antiqua" w:hAnsi="Book Antiqua"/>
          <w:color w:val="3F3F3F"/>
          <w:sz w:val="24"/>
          <w:szCs w:val="24"/>
          <w:shd w:val="clear" w:color="auto" w:fill="FFFFFF"/>
        </w:rPr>
        <w:t> </w:t>
      </w:r>
      <w:r w:rsidRPr="00DA1423">
        <w:rPr>
          <w:rFonts w:ascii="Book Antiqua" w:hAnsi="Book Antiqua"/>
          <w:color w:val="808080"/>
          <w:sz w:val="24"/>
          <w:szCs w:val="24"/>
          <w:shd w:val="clear" w:color="auto" w:fill="FFFFFF"/>
          <w:vertAlign w:val="superscript"/>
        </w:rPr>
        <w:t>5</w:t>
      </w:r>
      <w:r w:rsidRPr="00DA1423">
        <w:rPr>
          <w:rFonts w:ascii="Book Antiqua" w:hAnsi="Book Antiqua"/>
          <w:color w:val="3F3F3F"/>
          <w:sz w:val="24"/>
          <w:szCs w:val="24"/>
          <w:shd w:val="clear" w:color="auto" w:fill="FFFFFF"/>
        </w:rPr>
        <w:t>Then the devil led him up and showed him in an instant all the kingdoms of the world. </w:t>
      </w:r>
      <w:r w:rsidRPr="00DA1423">
        <w:rPr>
          <w:rFonts w:ascii="Book Antiqua" w:hAnsi="Book Antiqua"/>
          <w:color w:val="808080"/>
          <w:sz w:val="24"/>
          <w:szCs w:val="24"/>
          <w:shd w:val="clear" w:color="auto" w:fill="FFFFFF"/>
          <w:vertAlign w:val="superscript"/>
        </w:rPr>
        <w:t>6</w:t>
      </w:r>
      <w:r w:rsidRPr="00DA1423">
        <w:rPr>
          <w:rFonts w:ascii="Book Antiqua" w:hAnsi="Book Antiqua"/>
          <w:color w:val="3F3F3F"/>
          <w:sz w:val="24"/>
          <w:szCs w:val="24"/>
          <w:shd w:val="clear" w:color="auto" w:fill="FFFFFF"/>
        </w:rPr>
        <w:t>And the devil said to him, “To you I will give their glory and all this authority; for it has been given over to me, and I give it to anyone I please. </w:t>
      </w:r>
      <w:r w:rsidRPr="00DA1423">
        <w:rPr>
          <w:rFonts w:ascii="Book Antiqua" w:hAnsi="Book Antiqua"/>
          <w:color w:val="808080"/>
          <w:sz w:val="24"/>
          <w:szCs w:val="24"/>
          <w:shd w:val="clear" w:color="auto" w:fill="FFFFFF"/>
          <w:vertAlign w:val="superscript"/>
        </w:rPr>
        <w:t>7</w:t>
      </w:r>
      <w:r w:rsidRPr="00DA1423">
        <w:rPr>
          <w:rFonts w:ascii="Book Antiqua" w:hAnsi="Book Antiqua"/>
          <w:color w:val="3F3F3F"/>
          <w:sz w:val="24"/>
          <w:szCs w:val="24"/>
          <w:shd w:val="clear" w:color="auto" w:fill="FFFFFF"/>
        </w:rPr>
        <w:t>If you, then, will worship me, it will all be yours.” </w:t>
      </w:r>
      <w:r w:rsidRPr="00DA1423">
        <w:rPr>
          <w:rFonts w:ascii="Book Antiqua" w:hAnsi="Book Antiqua"/>
          <w:color w:val="808080"/>
          <w:sz w:val="24"/>
          <w:szCs w:val="24"/>
          <w:shd w:val="clear" w:color="auto" w:fill="FFFFFF"/>
          <w:vertAlign w:val="superscript"/>
        </w:rPr>
        <w:t>8</w:t>
      </w:r>
      <w:r w:rsidRPr="00DA1423">
        <w:rPr>
          <w:rFonts w:ascii="Book Antiqua" w:hAnsi="Book Antiqua"/>
          <w:color w:val="3F3F3F"/>
          <w:sz w:val="24"/>
          <w:szCs w:val="24"/>
          <w:shd w:val="clear" w:color="auto" w:fill="FFFFFF"/>
        </w:rPr>
        <w:t>Jesus answered him, “It is written, ‘Worship the Lord your God,</w:t>
      </w:r>
      <w:r>
        <w:rPr>
          <w:rFonts w:ascii="Book Antiqua" w:hAnsi="Book Antiqua"/>
          <w:color w:val="3F3F3F"/>
          <w:sz w:val="24"/>
          <w:szCs w:val="24"/>
          <w:shd w:val="clear" w:color="auto" w:fill="FFFFFF"/>
        </w:rPr>
        <w:t xml:space="preserve"> </w:t>
      </w:r>
      <w:r w:rsidRPr="00DA1423">
        <w:rPr>
          <w:rFonts w:ascii="Book Antiqua" w:hAnsi="Book Antiqua"/>
          <w:color w:val="3F3F3F"/>
          <w:sz w:val="24"/>
          <w:szCs w:val="24"/>
          <w:shd w:val="clear" w:color="auto" w:fill="FFFFFF"/>
        </w:rPr>
        <w:t>and serve only him.’</w:t>
      </w:r>
      <w:r w:rsidRPr="00DA1423">
        <w:rPr>
          <w:rFonts w:ascii="Times New Roman" w:hAnsi="Times New Roman" w:cs="Times New Roman"/>
          <w:color w:val="3F3F3F"/>
          <w:sz w:val="24"/>
          <w:szCs w:val="24"/>
          <w:shd w:val="clear" w:color="auto" w:fill="FFFFFF"/>
        </w:rPr>
        <w:t> </w:t>
      </w:r>
      <w:r w:rsidRPr="00DA1423">
        <w:rPr>
          <w:rFonts w:ascii="Book Antiqua" w:hAnsi="Book Antiqua"/>
          <w:color w:val="3F3F3F"/>
          <w:sz w:val="24"/>
          <w:szCs w:val="24"/>
          <w:shd w:val="clear" w:color="auto" w:fill="FFFFFF"/>
        </w:rPr>
        <w:t>”</w:t>
      </w:r>
      <w:r w:rsidRPr="00DA1423">
        <w:rPr>
          <w:rFonts w:ascii="Book Antiqua" w:hAnsi="Book Antiqua"/>
          <w:color w:val="3F3F3F"/>
          <w:sz w:val="24"/>
          <w:szCs w:val="24"/>
        </w:rPr>
        <w:br/>
      </w:r>
      <w:r w:rsidRPr="00DA1423">
        <w:rPr>
          <w:rFonts w:ascii="Book Antiqua" w:hAnsi="Book Antiqua"/>
          <w:color w:val="3F3F3F"/>
          <w:sz w:val="24"/>
          <w:szCs w:val="24"/>
          <w:shd w:val="clear" w:color="auto" w:fill="FFFFFF"/>
        </w:rPr>
        <w:t> </w:t>
      </w:r>
      <w:r w:rsidRPr="00DA1423">
        <w:rPr>
          <w:rFonts w:ascii="Book Antiqua" w:hAnsi="Book Antiqua"/>
          <w:color w:val="3F3F3F"/>
          <w:sz w:val="24"/>
          <w:szCs w:val="24"/>
          <w:shd w:val="clear" w:color="auto" w:fill="FFFFFF"/>
        </w:rPr>
        <w:t> </w:t>
      </w:r>
      <w:r w:rsidRPr="00DA1423">
        <w:rPr>
          <w:rFonts w:ascii="Book Antiqua" w:hAnsi="Book Antiqua"/>
          <w:color w:val="808080"/>
          <w:sz w:val="24"/>
          <w:szCs w:val="24"/>
          <w:shd w:val="clear" w:color="auto" w:fill="FFFFFF"/>
          <w:vertAlign w:val="superscript"/>
        </w:rPr>
        <w:t>9</w:t>
      </w:r>
      <w:r w:rsidRPr="00DA1423">
        <w:rPr>
          <w:rFonts w:ascii="Book Antiqua" w:hAnsi="Book Antiqua"/>
          <w:color w:val="3F3F3F"/>
          <w:sz w:val="24"/>
          <w:szCs w:val="24"/>
          <w:shd w:val="clear" w:color="auto" w:fill="FFFFFF"/>
        </w:rPr>
        <w:t>Then the devil took him to Jerusalem, and placed him on the pinnacle of the temple, saying to him, “If you are the Son of God, throw yourself down from here, </w:t>
      </w:r>
      <w:r w:rsidRPr="00DA1423">
        <w:rPr>
          <w:rFonts w:ascii="Book Antiqua" w:hAnsi="Book Antiqua"/>
          <w:color w:val="808080"/>
          <w:sz w:val="24"/>
          <w:szCs w:val="24"/>
          <w:shd w:val="clear" w:color="auto" w:fill="FFFFFF"/>
          <w:vertAlign w:val="superscript"/>
        </w:rPr>
        <w:t>10</w:t>
      </w:r>
      <w:r w:rsidRPr="00DA1423">
        <w:rPr>
          <w:rFonts w:ascii="Book Antiqua" w:hAnsi="Book Antiqua"/>
          <w:color w:val="3F3F3F"/>
          <w:sz w:val="24"/>
          <w:szCs w:val="24"/>
          <w:shd w:val="clear" w:color="auto" w:fill="FFFFFF"/>
        </w:rPr>
        <w:t>for it is written, ‘He will command his angels concerning you,</w:t>
      </w:r>
      <w:r>
        <w:rPr>
          <w:rFonts w:ascii="Book Antiqua" w:hAnsi="Book Antiqua"/>
          <w:color w:val="3F3F3F"/>
          <w:sz w:val="24"/>
          <w:szCs w:val="24"/>
          <w:shd w:val="clear" w:color="auto" w:fill="FFFFFF"/>
        </w:rPr>
        <w:t xml:space="preserve"> </w:t>
      </w:r>
      <w:r w:rsidRPr="00DA1423">
        <w:rPr>
          <w:rFonts w:ascii="Book Antiqua" w:hAnsi="Book Antiqua"/>
          <w:color w:val="3F3F3F"/>
          <w:sz w:val="24"/>
          <w:szCs w:val="24"/>
          <w:shd w:val="clear" w:color="auto" w:fill="FFFFFF"/>
        </w:rPr>
        <w:t>to protect you,’</w:t>
      </w:r>
      <w:r>
        <w:rPr>
          <w:rFonts w:ascii="Book Antiqua" w:hAnsi="Book Antiqua"/>
          <w:color w:val="3F3F3F"/>
          <w:sz w:val="24"/>
          <w:szCs w:val="24"/>
          <w:shd w:val="clear" w:color="auto" w:fill="FFFFFF"/>
        </w:rPr>
        <w:t xml:space="preserve"> </w:t>
      </w:r>
      <w:r w:rsidRPr="00DA1423">
        <w:rPr>
          <w:rFonts w:ascii="Book Antiqua" w:hAnsi="Book Antiqua"/>
          <w:color w:val="808080"/>
          <w:sz w:val="24"/>
          <w:szCs w:val="24"/>
          <w:shd w:val="clear" w:color="auto" w:fill="FFFFFF"/>
          <w:vertAlign w:val="superscript"/>
        </w:rPr>
        <w:t>11</w:t>
      </w:r>
      <w:r w:rsidRPr="00DA1423">
        <w:rPr>
          <w:rFonts w:ascii="Book Antiqua" w:hAnsi="Book Antiqua"/>
          <w:color w:val="3F3F3F"/>
          <w:sz w:val="24"/>
          <w:szCs w:val="24"/>
          <w:shd w:val="clear" w:color="auto" w:fill="FFFFFF"/>
        </w:rPr>
        <w:t>and ‘On their hands they will bear you up,</w:t>
      </w:r>
      <w:r>
        <w:rPr>
          <w:rFonts w:ascii="Book Antiqua" w:hAnsi="Book Antiqua"/>
          <w:color w:val="3F3F3F"/>
          <w:sz w:val="24"/>
          <w:szCs w:val="24"/>
          <w:shd w:val="clear" w:color="auto" w:fill="FFFFFF"/>
        </w:rPr>
        <w:t xml:space="preserve"> </w:t>
      </w:r>
      <w:r w:rsidRPr="00DA1423">
        <w:rPr>
          <w:rFonts w:ascii="Book Antiqua" w:hAnsi="Book Antiqua"/>
          <w:color w:val="3F3F3F"/>
          <w:sz w:val="24"/>
          <w:szCs w:val="24"/>
          <w:shd w:val="clear" w:color="auto" w:fill="FFFFFF"/>
        </w:rPr>
        <w:t>so that you will not dash your foot against a stone.’</w:t>
      </w:r>
      <w:r w:rsidRPr="00DA1423">
        <w:rPr>
          <w:rFonts w:ascii="Times New Roman" w:hAnsi="Times New Roman" w:cs="Times New Roman"/>
          <w:color w:val="3F3F3F"/>
          <w:sz w:val="24"/>
          <w:szCs w:val="24"/>
          <w:shd w:val="clear" w:color="auto" w:fill="FFFFFF"/>
        </w:rPr>
        <w:t> </w:t>
      </w:r>
      <w:r w:rsidRPr="00DA1423">
        <w:rPr>
          <w:rFonts w:ascii="Book Antiqua" w:hAnsi="Book Antiqua"/>
          <w:color w:val="3F3F3F"/>
          <w:sz w:val="24"/>
          <w:szCs w:val="24"/>
          <w:shd w:val="clear" w:color="auto" w:fill="FFFFFF"/>
        </w:rPr>
        <w:t>”</w:t>
      </w:r>
      <w:r w:rsidRPr="00DA1423">
        <w:rPr>
          <w:rFonts w:ascii="Book Antiqua" w:hAnsi="Book Antiqua"/>
          <w:color w:val="3F3F3F"/>
          <w:sz w:val="24"/>
          <w:szCs w:val="24"/>
        </w:rPr>
        <w:br/>
      </w:r>
      <w:r w:rsidRPr="00DA1423">
        <w:rPr>
          <w:rFonts w:ascii="Book Antiqua" w:hAnsi="Book Antiqua"/>
          <w:color w:val="808080"/>
          <w:sz w:val="24"/>
          <w:szCs w:val="24"/>
          <w:shd w:val="clear" w:color="auto" w:fill="FFFFFF"/>
          <w:vertAlign w:val="superscript"/>
        </w:rPr>
        <w:t>12</w:t>
      </w:r>
      <w:r w:rsidRPr="00DA1423">
        <w:rPr>
          <w:rFonts w:ascii="Book Antiqua" w:hAnsi="Book Antiqua"/>
          <w:color w:val="3F3F3F"/>
          <w:sz w:val="24"/>
          <w:szCs w:val="24"/>
          <w:shd w:val="clear" w:color="auto" w:fill="FFFFFF"/>
        </w:rPr>
        <w:t>Jesus answered him, “It is said, ‘Do not put the Lord your God to the test.’</w:t>
      </w:r>
      <w:r w:rsidRPr="00DA1423">
        <w:rPr>
          <w:rFonts w:ascii="Times New Roman" w:hAnsi="Times New Roman" w:cs="Times New Roman"/>
          <w:color w:val="3F3F3F"/>
          <w:sz w:val="24"/>
          <w:szCs w:val="24"/>
          <w:shd w:val="clear" w:color="auto" w:fill="FFFFFF"/>
        </w:rPr>
        <w:t> </w:t>
      </w:r>
      <w:r w:rsidRPr="00DA1423">
        <w:rPr>
          <w:rFonts w:ascii="Book Antiqua" w:hAnsi="Book Antiqua" w:cs="Verdana"/>
          <w:color w:val="3F3F3F"/>
          <w:sz w:val="24"/>
          <w:szCs w:val="24"/>
          <w:shd w:val="clear" w:color="auto" w:fill="FFFFFF"/>
        </w:rPr>
        <w:t>”</w:t>
      </w:r>
      <w:r w:rsidRPr="00DA1423">
        <w:rPr>
          <w:rFonts w:ascii="Book Antiqua" w:hAnsi="Book Antiqua"/>
          <w:color w:val="3F3F3F"/>
          <w:sz w:val="24"/>
          <w:szCs w:val="24"/>
          <w:shd w:val="clear" w:color="auto" w:fill="FFFFFF"/>
        </w:rPr>
        <w:t> </w:t>
      </w:r>
      <w:r w:rsidRPr="00DA1423">
        <w:rPr>
          <w:rFonts w:ascii="Book Antiqua" w:hAnsi="Book Antiqua"/>
          <w:color w:val="808080"/>
          <w:sz w:val="24"/>
          <w:szCs w:val="24"/>
          <w:shd w:val="clear" w:color="auto" w:fill="FFFFFF"/>
          <w:vertAlign w:val="superscript"/>
        </w:rPr>
        <w:t>13</w:t>
      </w:r>
      <w:r w:rsidRPr="00DA1423">
        <w:rPr>
          <w:rFonts w:ascii="Book Antiqua" w:hAnsi="Book Antiqua"/>
          <w:color w:val="3F3F3F"/>
          <w:sz w:val="24"/>
          <w:szCs w:val="24"/>
          <w:shd w:val="clear" w:color="auto" w:fill="FFFFFF"/>
        </w:rPr>
        <w:t>When the devil had finished every test, he departed from him until an opportune time.</w:t>
      </w:r>
    </w:p>
    <w:p w14:paraId="2711C700" w14:textId="77777777" w:rsidR="00DA1423" w:rsidRDefault="00DA1423" w:rsidP="00653124">
      <w:pPr>
        <w:spacing w:after="0"/>
        <w:jc w:val="both"/>
        <w:rPr>
          <w:rFonts w:ascii="Book Antiqua" w:hAnsi="Book Antiqua"/>
          <w:color w:val="3F3F3F"/>
          <w:sz w:val="24"/>
          <w:szCs w:val="24"/>
          <w:shd w:val="clear" w:color="auto" w:fill="FFFFFF"/>
        </w:rPr>
      </w:pPr>
    </w:p>
    <w:p w14:paraId="3261CEC3" w14:textId="0EA9E70E" w:rsidR="004633DA" w:rsidRPr="00582EB9" w:rsidRDefault="004633DA" w:rsidP="00653124">
      <w:pPr>
        <w:spacing w:after="0"/>
        <w:jc w:val="both"/>
        <w:rPr>
          <w:rFonts w:ascii="Book Antiqua" w:hAnsi="Book Antiqua" w:cs="Goudy Old Style"/>
        </w:rPr>
      </w:pPr>
      <w:r w:rsidRPr="00582EB9">
        <w:rPr>
          <w:rFonts w:ascii="Book Antiqua" w:hAnsi="Book Antiqua" w:cs="Goudy Old Style"/>
          <w:i/>
          <w:iCs/>
        </w:rPr>
        <w:t>Reader</w:t>
      </w:r>
      <w:r w:rsidR="00CB765C" w:rsidRPr="00582EB9">
        <w:rPr>
          <w:rFonts w:ascii="Book Antiqua" w:hAnsi="Book Antiqua" w:cs="Goudy Old Style"/>
          <w:i/>
          <w:iCs/>
        </w:rPr>
        <w:t xml:space="preserve"> </w:t>
      </w:r>
      <w:r w:rsidR="00CB765C" w:rsidRPr="00582EB9">
        <w:rPr>
          <w:rFonts w:ascii="Book Antiqua" w:hAnsi="Book Antiqua" w:cs="Goudy Old Style"/>
          <w:i/>
          <w:iCs/>
        </w:rPr>
        <w:tab/>
      </w:r>
      <w:r w:rsidRPr="00582EB9">
        <w:rPr>
          <w:rFonts w:ascii="Book Antiqua" w:hAnsi="Book Antiqua" w:cs="Goudy Old Style"/>
        </w:rPr>
        <w:t>The Gospel of the Lord.</w:t>
      </w:r>
    </w:p>
    <w:p w14:paraId="233E0068" w14:textId="3DFB55AE" w:rsidR="00622E72" w:rsidRDefault="004633DA" w:rsidP="00582EB9">
      <w:pPr>
        <w:spacing w:after="0"/>
        <w:ind w:left="1440" w:hanging="1440"/>
        <w:jc w:val="both"/>
        <w:rPr>
          <w:rFonts w:ascii="Book Antiqua" w:hAnsi="Book Antiqua" w:cs="Goudy Old Style"/>
          <w:b/>
          <w:bCs/>
          <w:i/>
          <w:iCs/>
        </w:rPr>
      </w:pPr>
      <w:r w:rsidRPr="00582EB9">
        <w:rPr>
          <w:rFonts w:ascii="Book Antiqua" w:hAnsi="Book Antiqua" w:cs="Goudy Old Style"/>
          <w:b/>
          <w:bCs/>
          <w:i/>
          <w:iCs/>
        </w:rPr>
        <w:t>People</w:t>
      </w:r>
      <w:r w:rsidR="00420911" w:rsidRPr="00582EB9">
        <w:rPr>
          <w:rFonts w:ascii="Book Antiqua" w:hAnsi="Book Antiqua" w:cs="Goudy Old Style"/>
          <w:b/>
          <w:bCs/>
        </w:rPr>
        <w:t xml:space="preserve">      </w:t>
      </w:r>
      <w:r w:rsidRPr="00582EB9">
        <w:rPr>
          <w:rFonts w:ascii="Book Antiqua" w:hAnsi="Book Antiqua" w:cs="Goudy Old Style"/>
          <w:b/>
          <w:bCs/>
          <w:i/>
          <w:iCs/>
        </w:rPr>
        <w:t>Praise to you, Lord Christ.</w:t>
      </w:r>
    </w:p>
    <w:p w14:paraId="6E12D82A" w14:textId="77777777" w:rsidR="00582EB9" w:rsidRPr="00582EB9" w:rsidRDefault="00582EB9" w:rsidP="00582EB9">
      <w:pPr>
        <w:spacing w:after="0"/>
        <w:ind w:left="1440" w:hanging="1440"/>
        <w:jc w:val="both"/>
        <w:rPr>
          <w:rFonts w:ascii="Book Antiqua" w:hAnsi="Book Antiqua" w:cs="Goudy Old Style"/>
          <w:b/>
          <w:bCs/>
          <w:i/>
          <w:iCs/>
        </w:rPr>
      </w:pPr>
    </w:p>
    <w:p w14:paraId="7FE4C805" w14:textId="77777777" w:rsidR="005355BC" w:rsidRDefault="00030D3D" w:rsidP="00A2796C">
      <w:pPr>
        <w:spacing w:after="0"/>
        <w:ind w:left="3600" w:hanging="3600"/>
        <w:jc w:val="both"/>
        <w:rPr>
          <w:rFonts w:ascii="Book Antiqua" w:hAnsi="Book Antiqua" w:cs="Harrington"/>
          <w:b/>
          <w:bCs/>
          <w:sz w:val="24"/>
          <w:szCs w:val="24"/>
        </w:rPr>
      </w:pPr>
      <w:r w:rsidRPr="005355BC">
        <w:rPr>
          <w:rFonts w:ascii="Book Antiqua" w:hAnsi="Book Antiqua" w:cs="Harrington"/>
          <w:b/>
          <w:bCs/>
          <w:sz w:val="24"/>
          <w:szCs w:val="24"/>
        </w:rPr>
        <w:t>Sermon</w:t>
      </w:r>
    </w:p>
    <w:p w14:paraId="3261CEC7" w14:textId="7B261AF3" w:rsidR="004633DA" w:rsidRPr="005355BC" w:rsidRDefault="004633DA" w:rsidP="00A2796C">
      <w:pPr>
        <w:spacing w:after="0"/>
        <w:ind w:left="3600" w:hanging="3600"/>
        <w:jc w:val="both"/>
        <w:rPr>
          <w:rFonts w:ascii="Book Antiqua" w:hAnsi="Book Antiqua" w:cs="Harrington"/>
          <w:b/>
          <w:bCs/>
          <w:sz w:val="24"/>
          <w:szCs w:val="24"/>
        </w:rPr>
      </w:pPr>
      <w:r w:rsidRPr="005355BC">
        <w:rPr>
          <w:rFonts w:ascii="Book Antiqua" w:hAnsi="Book Antiqua"/>
          <w:sz w:val="24"/>
          <w:szCs w:val="24"/>
        </w:rPr>
        <w:tab/>
      </w:r>
      <w:r w:rsidRPr="005355BC">
        <w:rPr>
          <w:rFonts w:ascii="Book Antiqua" w:hAnsi="Book Antiqua"/>
          <w:sz w:val="24"/>
          <w:szCs w:val="24"/>
        </w:rPr>
        <w:tab/>
      </w:r>
      <w:r w:rsidRPr="005355BC">
        <w:rPr>
          <w:rFonts w:ascii="Book Antiqua" w:hAnsi="Book Antiqua"/>
          <w:sz w:val="24"/>
          <w:szCs w:val="24"/>
        </w:rPr>
        <w:tab/>
      </w:r>
      <w:r w:rsidRPr="005355BC">
        <w:rPr>
          <w:rFonts w:ascii="Book Antiqua" w:hAnsi="Book Antiqua"/>
          <w:sz w:val="24"/>
          <w:szCs w:val="24"/>
        </w:rPr>
        <w:tab/>
        <w:t xml:space="preserve">                    </w:t>
      </w:r>
    </w:p>
    <w:p w14:paraId="3261CEC8" w14:textId="77777777" w:rsidR="008D531D" w:rsidRPr="004861C4" w:rsidRDefault="00A8001B" w:rsidP="008D531D">
      <w:pPr>
        <w:widowControl w:val="0"/>
        <w:autoSpaceDE w:val="0"/>
        <w:autoSpaceDN w:val="0"/>
        <w:adjustRightInd w:val="0"/>
        <w:spacing w:after="150" w:line="240" w:lineRule="auto"/>
        <w:rPr>
          <w:rFonts w:ascii="Book Antiqua" w:hAnsi="Book Antiqua" w:cs="Times New Roman"/>
          <w:b/>
          <w:i/>
          <w:sz w:val="24"/>
          <w:szCs w:val="24"/>
        </w:rPr>
      </w:pPr>
      <w:r>
        <w:rPr>
          <w:rFonts w:ascii="Book Antiqua" w:hAnsi="Book Antiqua" w:cs="Times New Roman"/>
          <w:b/>
          <w:i/>
          <w:sz w:val="24"/>
          <w:szCs w:val="24"/>
        </w:rPr>
        <w:t xml:space="preserve">+ </w:t>
      </w:r>
      <w:r w:rsidR="008D531D" w:rsidRPr="004861C4">
        <w:rPr>
          <w:rFonts w:ascii="Book Antiqua" w:hAnsi="Book Antiqua" w:cs="Times New Roman"/>
          <w:b/>
          <w:i/>
          <w:sz w:val="24"/>
          <w:szCs w:val="24"/>
        </w:rPr>
        <w:t xml:space="preserve">May the words of my mouth and the meditations of </w:t>
      </w:r>
      <w:r w:rsidR="002145EA">
        <w:rPr>
          <w:rFonts w:ascii="Book Antiqua" w:hAnsi="Book Antiqua" w:cs="Times New Roman"/>
          <w:b/>
          <w:i/>
          <w:sz w:val="24"/>
          <w:szCs w:val="24"/>
        </w:rPr>
        <w:t xml:space="preserve">all </w:t>
      </w:r>
      <w:r w:rsidR="008D531D" w:rsidRPr="004861C4">
        <w:rPr>
          <w:rFonts w:ascii="Book Antiqua" w:hAnsi="Book Antiqua" w:cs="Times New Roman"/>
          <w:b/>
          <w:i/>
          <w:sz w:val="24"/>
          <w:szCs w:val="24"/>
        </w:rPr>
        <w:t>our hearts be always acceptable in your sight, O Lord, our strength and our Redeemer. Amen.</w:t>
      </w:r>
    </w:p>
    <w:p w14:paraId="0382A6D3" w14:textId="3AA3B50C" w:rsidR="000E316A" w:rsidRDefault="008D531D" w:rsidP="008A70A3">
      <w:pPr>
        <w:widowControl w:val="0"/>
        <w:autoSpaceDE w:val="0"/>
        <w:autoSpaceDN w:val="0"/>
        <w:adjustRightInd w:val="0"/>
        <w:spacing w:after="150" w:line="240" w:lineRule="auto"/>
        <w:rPr>
          <w:rFonts w:ascii="Book Antiqua" w:hAnsi="Book Antiqua" w:cs="Times New Roman"/>
          <w:i/>
          <w:iCs/>
          <w:color w:val="000000"/>
          <w:sz w:val="20"/>
          <w:szCs w:val="20"/>
        </w:rPr>
      </w:pPr>
      <w:r w:rsidRPr="00202202">
        <w:rPr>
          <w:rFonts w:ascii="Book Antiqua" w:hAnsi="Book Antiqua" w:cs="Times New Roman"/>
          <w:i/>
          <w:iCs/>
          <w:color w:val="000000"/>
          <w:sz w:val="20"/>
          <w:szCs w:val="20"/>
        </w:rPr>
        <w:t>The people sit.</w:t>
      </w:r>
    </w:p>
    <w:p w14:paraId="450D5DA8" w14:textId="6E54FFC1" w:rsidR="00420911" w:rsidRDefault="00420911" w:rsidP="008A70A3">
      <w:pPr>
        <w:widowControl w:val="0"/>
        <w:autoSpaceDE w:val="0"/>
        <w:autoSpaceDN w:val="0"/>
        <w:adjustRightInd w:val="0"/>
        <w:spacing w:after="150" w:line="240" w:lineRule="auto"/>
        <w:rPr>
          <w:rFonts w:ascii="Book Antiqua" w:hAnsi="Book Antiqua" w:cs="Times New Roman"/>
          <w:i/>
          <w:iCs/>
          <w:color w:val="000000"/>
          <w:sz w:val="20"/>
          <w:szCs w:val="20"/>
        </w:rPr>
      </w:pPr>
    </w:p>
    <w:p w14:paraId="46419E84" w14:textId="59D7C0D4" w:rsidR="004E4924" w:rsidRDefault="008D531D" w:rsidP="008A70A3">
      <w:pPr>
        <w:widowControl w:val="0"/>
        <w:autoSpaceDE w:val="0"/>
        <w:autoSpaceDN w:val="0"/>
        <w:adjustRightInd w:val="0"/>
        <w:spacing w:after="150" w:line="240" w:lineRule="auto"/>
        <w:rPr>
          <w:rFonts w:ascii="Book Antiqua" w:hAnsi="Book Antiqua" w:cs="Times New Roman"/>
          <w:i/>
          <w:iCs/>
          <w:color w:val="000000"/>
          <w:sz w:val="20"/>
          <w:szCs w:val="20"/>
        </w:rPr>
      </w:pPr>
      <w:r w:rsidRPr="00CD63F1">
        <w:rPr>
          <w:rFonts w:ascii="Book Antiqua" w:hAnsi="Book Antiqua" w:cs="Times New Roman"/>
          <w:i/>
          <w:iCs/>
          <w:color w:val="000000"/>
          <w:sz w:val="20"/>
          <w:szCs w:val="20"/>
        </w:rPr>
        <w:t>After the Sermon, the people stand as they are able.</w:t>
      </w:r>
    </w:p>
    <w:p w14:paraId="186169DE" w14:textId="5C8834F9" w:rsidR="00057FDF" w:rsidRDefault="00057FDF" w:rsidP="00AF7EC8">
      <w:pPr>
        <w:widowControl w:val="0"/>
        <w:autoSpaceDE w:val="0"/>
        <w:autoSpaceDN w:val="0"/>
        <w:adjustRightInd w:val="0"/>
        <w:spacing w:after="0" w:line="240" w:lineRule="auto"/>
        <w:rPr>
          <w:rFonts w:ascii="Book Antiqua" w:hAnsi="Book Antiqua" w:cs="Times New Roman"/>
          <w:b/>
          <w:bCs/>
          <w:color w:val="000000"/>
          <w:sz w:val="24"/>
          <w:szCs w:val="24"/>
        </w:rPr>
      </w:pPr>
    </w:p>
    <w:p w14:paraId="1DEFA927" w14:textId="77777777" w:rsidR="00A302A3" w:rsidRDefault="00A302A3" w:rsidP="00F774F8">
      <w:pPr>
        <w:widowControl w:val="0"/>
        <w:autoSpaceDE w:val="0"/>
        <w:autoSpaceDN w:val="0"/>
        <w:adjustRightInd w:val="0"/>
        <w:spacing w:after="0" w:line="240" w:lineRule="auto"/>
        <w:rPr>
          <w:rFonts w:ascii="Book Antiqua" w:hAnsi="Book Antiqua" w:cs="Times New Roman"/>
          <w:b/>
          <w:bCs/>
          <w:color w:val="000000"/>
          <w:sz w:val="24"/>
          <w:szCs w:val="24"/>
        </w:rPr>
      </w:pPr>
    </w:p>
    <w:p w14:paraId="66729EA3" w14:textId="77777777" w:rsidR="00A302A3" w:rsidRDefault="00A302A3" w:rsidP="00F774F8">
      <w:pPr>
        <w:widowControl w:val="0"/>
        <w:autoSpaceDE w:val="0"/>
        <w:autoSpaceDN w:val="0"/>
        <w:adjustRightInd w:val="0"/>
        <w:spacing w:after="0" w:line="240" w:lineRule="auto"/>
        <w:rPr>
          <w:rFonts w:ascii="Book Antiqua" w:hAnsi="Book Antiqua" w:cs="Times New Roman"/>
          <w:b/>
          <w:bCs/>
          <w:color w:val="000000"/>
          <w:sz w:val="24"/>
          <w:szCs w:val="24"/>
        </w:rPr>
      </w:pPr>
    </w:p>
    <w:p w14:paraId="6F2B5D6B" w14:textId="769FAB11" w:rsidR="00F774F8" w:rsidRDefault="00F774F8" w:rsidP="00F774F8">
      <w:pPr>
        <w:widowControl w:val="0"/>
        <w:autoSpaceDE w:val="0"/>
        <w:autoSpaceDN w:val="0"/>
        <w:adjustRightInd w:val="0"/>
        <w:spacing w:after="0" w:line="240" w:lineRule="auto"/>
        <w:rPr>
          <w:rFonts w:ascii="Book Antiqua" w:hAnsi="Book Antiqua" w:cs="Times New Roman"/>
          <w:b/>
          <w:bCs/>
          <w:color w:val="000000"/>
          <w:sz w:val="24"/>
          <w:szCs w:val="24"/>
        </w:rPr>
      </w:pPr>
      <w:r w:rsidRPr="002533D2">
        <w:rPr>
          <w:rFonts w:ascii="Book Antiqua" w:hAnsi="Book Antiqua" w:cs="Times New Roman"/>
          <w:b/>
          <w:bCs/>
          <w:color w:val="000000"/>
          <w:sz w:val="24"/>
          <w:szCs w:val="24"/>
        </w:rPr>
        <w:lastRenderedPageBreak/>
        <w:t>The Nicene Creed</w:t>
      </w:r>
    </w:p>
    <w:p w14:paraId="6DABB274" w14:textId="77777777" w:rsidR="00F774F8" w:rsidRPr="002533D2" w:rsidRDefault="00F774F8" w:rsidP="00F774F8">
      <w:pPr>
        <w:widowControl w:val="0"/>
        <w:autoSpaceDE w:val="0"/>
        <w:autoSpaceDN w:val="0"/>
        <w:adjustRightInd w:val="0"/>
        <w:spacing w:after="0" w:line="240" w:lineRule="auto"/>
        <w:rPr>
          <w:rFonts w:ascii="Book Antiqua" w:hAnsi="Book Antiqua" w:cs="Times New Roman"/>
          <w:sz w:val="24"/>
          <w:szCs w:val="24"/>
        </w:rPr>
      </w:pPr>
      <w:r>
        <w:rPr>
          <w:rFonts w:ascii="Book Antiqua" w:hAnsi="Book Antiqua" w:cs="Times New Roman"/>
          <w:b/>
          <w:bCs/>
          <w:color w:val="000000"/>
          <w:sz w:val="24"/>
          <w:szCs w:val="24"/>
        </w:rPr>
        <w:tab/>
      </w:r>
      <w:r>
        <w:rPr>
          <w:rFonts w:ascii="Book Antiqua" w:hAnsi="Book Antiqua" w:cs="Times New Roman"/>
          <w:b/>
          <w:bCs/>
          <w:color w:val="000000"/>
          <w:sz w:val="24"/>
          <w:szCs w:val="24"/>
        </w:rPr>
        <w:tab/>
      </w:r>
      <w:r>
        <w:rPr>
          <w:rFonts w:ascii="Book Antiqua" w:hAnsi="Book Antiqua" w:cs="Times New Roman"/>
          <w:b/>
          <w:bCs/>
          <w:color w:val="000000"/>
          <w:sz w:val="24"/>
          <w:szCs w:val="24"/>
        </w:rPr>
        <w:tab/>
      </w:r>
      <w:r>
        <w:rPr>
          <w:rFonts w:ascii="Book Antiqua" w:hAnsi="Book Antiqua" w:cs="Times New Roman"/>
          <w:b/>
          <w:bCs/>
          <w:color w:val="000000"/>
          <w:sz w:val="24"/>
          <w:szCs w:val="24"/>
        </w:rPr>
        <w:tab/>
      </w:r>
      <w:r>
        <w:rPr>
          <w:rFonts w:ascii="Book Antiqua" w:hAnsi="Book Antiqua" w:cs="Times New Roman"/>
          <w:b/>
          <w:bCs/>
          <w:color w:val="000000"/>
          <w:sz w:val="24"/>
          <w:szCs w:val="24"/>
        </w:rPr>
        <w:tab/>
      </w:r>
      <w:r>
        <w:rPr>
          <w:rFonts w:ascii="Book Antiqua" w:hAnsi="Book Antiqua" w:cs="Times New Roman"/>
          <w:b/>
          <w:bCs/>
          <w:color w:val="000000"/>
          <w:sz w:val="24"/>
          <w:szCs w:val="24"/>
        </w:rPr>
        <w:tab/>
        <w:t xml:space="preserve">    </w:t>
      </w:r>
    </w:p>
    <w:p w14:paraId="6EE9EB39" w14:textId="77777777" w:rsidR="00F774F8" w:rsidRPr="00E426E4" w:rsidRDefault="00F774F8" w:rsidP="00F774F8">
      <w:pPr>
        <w:widowControl w:val="0"/>
        <w:autoSpaceDE w:val="0"/>
        <w:autoSpaceDN w:val="0"/>
        <w:adjustRightInd w:val="0"/>
        <w:spacing w:after="0" w:line="240" w:lineRule="auto"/>
        <w:jc w:val="both"/>
        <w:rPr>
          <w:rFonts w:ascii="Book Antiqua" w:hAnsi="Book Antiqua" w:cs="Times New Roman"/>
          <w:b/>
          <w:i/>
          <w:color w:val="000000"/>
          <w:sz w:val="24"/>
          <w:szCs w:val="24"/>
        </w:rPr>
      </w:pPr>
      <w:r w:rsidRPr="008D531D">
        <w:rPr>
          <w:rFonts w:ascii="Book Antiqua" w:hAnsi="Book Antiqua" w:cs="Times New Roman"/>
          <w:b/>
          <w:i/>
          <w:color w:val="000000"/>
          <w:sz w:val="24"/>
          <w:szCs w:val="24"/>
        </w:rPr>
        <w:t>W</w:t>
      </w:r>
      <w:r w:rsidRPr="00E426E4">
        <w:rPr>
          <w:rFonts w:ascii="Book Antiqua" w:hAnsi="Book Antiqua" w:cs="Times New Roman"/>
          <w:b/>
          <w:i/>
          <w:color w:val="000000"/>
          <w:sz w:val="24"/>
          <w:szCs w:val="24"/>
        </w:rPr>
        <w:t>e believe in one God, the Father, the Almighty, maker of heaven and earth, of all that is, seen and unseen.</w:t>
      </w:r>
    </w:p>
    <w:p w14:paraId="1EF1D6E1" w14:textId="77777777" w:rsidR="00F774F8" w:rsidRPr="00E426E4" w:rsidRDefault="00F774F8" w:rsidP="00F774F8">
      <w:pPr>
        <w:widowControl w:val="0"/>
        <w:autoSpaceDE w:val="0"/>
        <w:autoSpaceDN w:val="0"/>
        <w:adjustRightInd w:val="0"/>
        <w:spacing w:after="0" w:line="240" w:lineRule="auto"/>
        <w:jc w:val="both"/>
        <w:rPr>
          <w:rFonts w:ascii="Book Antiqua" w:hAnsi="Book Antiqua" w:cs="Times New Roman"/>
          <w:b/>
          <w:i/>
          <w:sz w:val="24"/>
          <w:szCs w:val="24"/>
        </w:rPr>
      </w:pPr>
    </w:p>
    <w:p w14:paraId="3ECD423E" w14:textId="77777777" w:rsidR="00F774F8" w:rsidRDefault="00F774F8" w:rsidP="00F774F8">
      <w:pPr>
        <w:widowControl w:val="0"/>
        <w:autoSpaceDE w:val="0"/>
        <w:autoSpaceDN w:val="0"/>
        <w:adjustRightInd w:val="0"/>
        <w:spacing w:after="0" w:line="240" w:lineRule="auto"/>
        <w:jc w:val="both"/>
        <w:rPr>
          <w:rFonts w:ascii="Book Antiqua" w:hAnsi="Book Antiqua" w:cs="Times New Roman"/>
          <w:b/>
          <w:i/>
          <w:color w:val="000000"/>
          <w:sz w:val="24"/>
          <w:szCs w:val="24"/>
        </w:rPr>
      </w:pPr>
      <w:r w:rsidRPr="00E426E4">
        <w:rPr>
          <w:rFonts w:ascii="Book Antiqua" w:hAnsi="Book Antiqua" w:cs="Times New Roman"/>
          <w:b/>
          <w:i/>
          <w:color w:val="000000"/>
          <w:sz w:val="24"/>
          <w:szCs w:val="24"/>
        </w:rPr>
        <w:t>We believe in one Lord, Jesus Christ, the only Son of God, eternally begotten of the Father, God from God, Light from Light, true God from true God, begotten, not made, of one Being with the Father. Through him all things were made. For us and for our salvation he came down from heaven: by the power of the Holy Spirit he became incarnate from the Virgin Mary, and was made man. For our sake he was crucified under Pontius Pilate; he suffered death and was buried. On the third day he rose again in accordance with the Scriptures; he ascended into heaven and is seated at the right hand of the Father. He will come again in glory to judge the living and the dead, and his kingdom will have no end.</w:t>
      </w:r>
    </w:p>
    <w:p w14:paraId="63730975" w14:textId="77777777" w:rsidR="00F774F8" w:rsidRPr="00E426E4" w:rsidRDefault="00F774F8" w:rsidP="00F774F8">
      <w:pPr>
        <w:widowControl w:val="0"/>
        <w:autoSpaceDE w:val="0"/>
        <w:autoSpaceDN w:val="0"/>
        <w:adjustRightInd w:val="0"/>
        <w:spacing w:after="0" w:line="240" w:lineRule="auto"/>
        <w:jc w:val="both"/>
        <w:rPr>
          <w:rFonts w:ascii="Book Antiqua" w:hAnsi="Book Antiqua" w:cs="Times New Roman"/>
          <w:b/>
          <w:i/>
          <w:color w:val="000000"/>
          <w:sz w:val="24"/>
          <w:szCs w:val="24"/>
        </w:rPr>
      </w:pPr>
    </w:p>
    <w:p w14:paraId="4F3EAB8A" w14:textId="77777777" w:rsidR="00F774F8" w:rsidRPr="00E426E4" w:rsidRDefault="00F774F8" w:rsidP="00F774F8">
      <w:pPr>
        <w:widowControl w:val="0"/>
        <w:autoSpaceDE w:val="0"/>
        <w:autoSpaceDN w:val="0"/>
        <w:adjustRightInd w:val="0"/>
        <w:spacing w:after="0" w:line="240" w:lineRule="auto"/>
        <w:jc w:val="both"/>
        <w:rPr>
          <w:rFonts w:ascii="Book Antiqua" w:hAnsi="Book Antiqua" w:cs="Times New Roman"/>
          <w:b/>
          <w:i/>
          <w:color w:val="000000"/>
          <w:sz w:val="24"/>
          <w:szCs w:val="24"/>
        </w:rPr>
      </w:pPr>
      <w:r w:rsidRPr="00E426E4">
        <w:rPr>
          <w:rFonts w:ascii="Book Antiqua" w:hAnsi="Book Antiqua" w:cs="Times New Roman"/>
          <w:b/>
          <w:i/>
          <w:color w:val="000000"/>
          <w:sz w:val="24"/>
          <w:szCs w:val="24"/>
        </w:rPr>
        <w:t>We believe in the Holy Spirit, the Lord, the giver of life, who proceeds from the Father and the Son.</w:t>
      </w:r>
      <w:r>
        <w:rPr>
          <w:rFonts w:ascii="Book Antiqua" w:hAnsi="Book Antiqua" w:cs="Times New Roman"/>
          <w:b/>
          <w:i/>
          <w:color w:val="000000"/>
          <w:sz w:val="24"/>
          <w:szCs w:val="24"/>
        </w:rPr>
        <w:t xml:space="preserve"> </w:t>
      </w:r>
      <w:r w:rsidRPr="00E426E4">
        <w:rPr>
          <w:rFonts w:ascii="Book Antiqua" w:hAnsi="Book Antiqua" w:cs="Times New Roman"/>
          <w:b/>
          <w:i/>
          <w:color w:val="000000"/>
          <w:sz w:val="24"/>
          <w:szCs w:val="24"/>
        </w:rPr>
        <w:t>With the Father and the Son he is worshiped and glorified. He has spoken through the Prophets.</w:t>
      </w:r>
    </w:p>
    <w:p w14:paraId="3247A566" w14:textId="77777777" w:rsidR="00F774F8" w:rsidRPr="00E426E4" w:rsidRDefault="00F774F8" w:rsidP="00F774F8">
      <w:pPr>
        <w:widowControl w:val="0"/>
        <w:autoSpaceDE w:val="0"/>
        <w:autoSpaceDN w:val="0"/>
        <w:adjustRightInd w:val="0"/>
        <w:spacing w:after="0" w:line="240" w:lineRule="auto"/>
        <w:jc w:val="both"/>
        <w:rPr>
          <w:rFonts w:ascii="Book Antiqua" w:hAnsi="Book Antiqua" w:cs="Times New Roman"/>
          <w:b/>
          <w:i/>
          <w:sz w:val="24"/>
          <w:szCs w:val="24"/>
        </w:rPr>
      </w:pPr>
    </w:p>
    <w:p w14:paraId="2E48D6A1" w14:textId="3967B2AE" w:rsidR="00A64D66" w:rsidRDefault="00F774F8" w:rsidP="00C00F5E">
      <w:pPr>
        <w:widowControl w:val="0"/>
        <w:autoSpaceDE w:val="0"/>
        <w:autoSpaceDN w:val="0"/>
        <w:adjustRightInd w:val="0"/>
        <w:spacing w:after="0" w:line="240" w:lineRule="auto"/>
        <w:jc w:val="both"/>
        <w:rPr>
          <w:rFonts w:ascii="Book Antiqua" w:hAnsi="Book Antiqua" w:cs="Times New Roman"/>
          <w:b/>
          <w:bCs/>
          <w:i/>
          <w:color w:val="000000"/>
          <w:sz w:val="24"/>
          <w:szCs w:val="24"/>
        </w:rPr>
      </w:pPr>
      <w:r w:rsidRPr="00E426E4">
        <w:rPr>
          <w:rFonts w:ascii="Book Antiqua" w:hAnsi="Book Antiqua" w:cs="Times New Roman"/>
          <w:b/>
          <w:i/>
          <w:color w:val="000000"/>
          <w:sz w:val="24"/>
          <w:szCs w:val="24"/>
        </w:rPr>
        <w:t xml:space="preserve">We believe in one holy catholic and apostolic Church. We acknowledge one baptism for the forgiveness of sins. </w:t>
      </w:r>
      <w:r>
        <w:rPr>
          <w:rFonts w:ascii="Book Antiqua" w:hAnsi="Book Antiqua" w:cs="Times New Roman"/>
          <w:b/>
          <w:i/>
          <w:color w:val="000000"/>
          <w:sz w:val="24"/>
          <w:szCs w:val="24"/>
        </w:rPr>
        <w:t xml:space="preserve">+ </w:t>
      </w:r>
      <w:r w:rsidRPr="00E426E4">
        <w:rPr>
          <w:rFonts w:ascii="Book Antiqua" w:hAnsi="Book Antiqua" w:cs="Times New Roman"/>
          <w:b/>
          <w:i/>
          <w:color w:val="000000"/>
          <w:sz w:val="24"/>
          <w:szCs w:val="24"/>
        </w:rPr>
        <w:t>We look for the resurrection of the dead, and the life of the world to come. Amen.</w:t>
      </w:r>
      <w:r w:rsidR="00AF7EC8" w:rsidRPr="00A94A3A">
        <w:rPr>
          <w:rFonts w:ascii="Book Antiqua" w:hAnsi="Book Antiqua" w:cs="Times New Roman"/>
          <w:b/>
          <w:bCs/>
          <w:i/>
          <w:color w:val="000000"/>
          <w:sz w:val="24"/>
          <w:szCs w:val="24"/>
        </w:rPr>
        <w:tab/>
      </w:r>
    </w:p>
    <w:p w14:paraId="6C8509BA" w14:textId="41BDED63" w:rsidR="00AF7EC8" w:rsidRPr="00C00F5E" w:rsidRDefault="00AF7EC8" w:rsidP="00C00F5E">
      <w:pPr>
        <w:widowControl w:val="0"/>
        <w:autoSpaceDE w:val="0"/>
        <w:autoSpaceDN w:val="0"/>
        <w:adjustRightInd w:val="0"/>
        <w:spacing w:after="0" w:line="240" w:lineRule="auto"/>
        <w:jc w:val="both"/>
        <w:rPr>
          <w:rFonts w:ascii="Book Antiqua" w:hAnsi="Book Antiqua" w:cs="Times New Roman"/>
          <w:b/>
          <w:i/>
          <w:color w:val="000000"/>
          <w:sz w:val="24"/>
          <w:szCs w:val="24"/>
        </w:rPr>
      </w:pPr>
      <w:r>
        <w:rPr>
          <w:rFonts w:ascii="Book Antiqua" w:hAnsi="Book Antiqua" w:cs="Times New Roman"/>
          <w:b/>
          <w:bCs/>
          <w:color w:val="000000"/>
          <w:sz w:val="24"/>
          <w:szCs w:val="24"/>
        </w:rPr>
        <w:tab/>
      </w:r>
      <w:r>
        <w:rPr>
          <w:rFonts w:ascii="Book Antiqua" w:hAnsi="Book Antiqua" w:cs="Times New Roman"/>
          <w:b/>
          <w:bCs/>
          <w:color w:val="000000"/>
          <w:sz w:val="24"/>
          <w:szCs w:val="24"/>
        </w:rPr>
        <w:tab/>
      </w:r>
      <w:r>
        <w:rPr>
          <w:rFonts w:ascii="Book Antiqua" w:hAnsi="Book Antiqua" w:cs="Times New Roman"/>
          <w:b/>
          <w:bCs/>
          <w:color w:val="000000"/>
          <w:sz w:val="24"/>
          <w:szCs w:val="24"/>
        </w:rPr>
        <w:tab/>
      </w:r>
      <w:r>
        <w:rPr>
          <w:rFonts w:ascii="Book Antiqua" w:hAnsi="Book Antiqua" w:cs="Times New Roman"/>
          <w:b/>
          <w:bCs/>
          <w:color w:val="000000"/>
          <w:sz w:val="24"/>
          <w:szCs w:val="24"/>
        </w:rPr>
        <w:tab/>
        <w:t xml:space="preserve">    </w:t>
      </w:r>
    </w:p>
    <w:p w14:paraId="3261CF0E" w14:textId="3B57C6EF" w:rsidR="006D1897" w:rsidRPr="0081060A" w:rsidRDefault="006D1897" w:rsidP="006D1897">
      <w:pPr>
        <w:spacing w:after="0"/>
        <w:jc w:val="both"/>
        <w:rPr>
          <w:rFonts w:ascii="Book Antiqua" w:hAnsi="Book Antiqua" w:cs="Goudy Old Style"/>
          <w:b/>
          <w:sz w:val="23"/>
          <w:szCs w:val="23"/>
        </w:rPr>
      </w:pPr>
      <w:r w:rsidRPr="0081060A">
        <w:rPr>
          <w:rFonts w:ascii="Book Antiqua" w:hAnsi="Book Antiqua" w:cs="Goudy Old Style"/>
          <w:b/>
          <w:sz w:val="23"/>
          <w:szCs w:val="23"/>
        </w:rPr>
        <w:t>The Confession</w:t>
      </w:r>
    </w:p>
    <w:p w14:paraId="5B1025EA" w14:textId="77777777" w:rsidR="0038307E" w:rsidRDefault="0038307E" w:rsidP="008A14BA">
      <w:pPr>
        <w:spacing w:after="0"/>
        <w:jc w:val="both"/>
        <w:rPr>
          <w:rFonts w:ascii="Book Antiqua" w:hAnsi="Book Antiqua" w:cs="Goudy Old Style"/>
          <w:i/>
          <w:sz w:val="20"/>
          <w:szCs w:val="20"/>
        </w:rPr>
      </w:pPr>
    </w:p>
    <w:p w14:paraId="18FAD760" w14:textId="5696322F" w:rsidR="008A14BA" w:rsidRPr="008A14BA" w:rsidRDefault="008A14BA" w:rsidP="008A14BA">
      <w:pPr>
        <w:spacing w:after="0"/>
        <w:jc w:val="both"/>
        <w:rPr>
          <w:rFonts w:ascii="Book Antiqua" w:hAnsi="Book Antiqua" w:cs="Goudy Old Style"/>
          <w:i/>
          <w:sz w:val="20"/>
          <w:szCs w:val="20"/>
        </w:rPr>
      </w:pPr>
      <w:r w:rsidRPr="008A14BA">
        <w:rPr>
          <w:rFonts w:ascii="Book Antiqua" w:hAnsi="Book Antiqua" w:cs="Goudy Old Style"/>
          <w:i/>
          <w:sz w:val="20"/>
          <w:szCs w:val="20"/>
        </w:rPr>
        <w:t>The Celebrant says</w:t>
      </w:r>
    </w:p>
    <w:p w14:paraId="3261CF0F" w14:textId="7DB1B79F" w:rsidR="006D1897" w:rsidRDefault="008A14BA" w:rsidP="008A14BA">
      <w:pPr>
        <w:spacing w:after="0"/>
        <w:jc w:val="both"/>
        <w:rPr>
          <w:rFonts w:ascii="Book Antiqua" w:hAnsi="Book Antiqua" w:cs="Goudy Old Style"/>
          <w:i/>
          <w:sz w:val="20"/>
          <w:szCs w:val="20"/>
        </w:rPr>
      </w:pPr>
      <w:r w:rsidRPr="008A14BA">
        <w:rPr>
          <w:rFonts w:ascii="Book Antiqua" w:hAnsi="Book Antiqua" w:cs="Goudy Old Style"/>
          <w:sz w:val="24"/>
          <w:szCs w:val="24"/>
        </w:rPr>
        <w:t>Let us confess our sins against God and our neighbor.</w:t>
      </w:r>
      <w:r w:rsidR="007374D0">
        <w:rPr>
          <w:rFonts w:ascii="Book Antiqua" w:hAnsi="Book Antiqua" w:cs="Goudy Old Style"/>
          <w:sz w:val="24"/>
          <w:szCs w:val="24"/>
        </w:rPr>
        <w:t xml:space="preserve"> </w:t>
      </w:r>
      <w:r w:rsidRPr="008A14BA">
        <w:rPr>
          <w:rFonts w:ascii="Book Antiqua" w:hAnsi="Book Antiqua" w:cs="Goudy Old Style"/>
          <w:i/>
          <w:sz w:val="20"/>
          <w:szCs w:val="20"/>
        </w:rPr>
        <w:t>Silence may be kept.</w:t>
      </w:r>
    </w:p>
    <w:p w14:paraId="036196ED" w14:textId="22AD7B55" w:rsidR="00EB3E1C" w:rsidRDefault="00EB3E1C" w:rsidP="006D1897">
      <w:pPr>
        <w:spacing w:after="0"/>
        <w:jc w:val="both"/>
        <w:rPr>
          <w:rFonts w:ascii="Book Antiqua" w:hAnsi="Book Antiqua" w:cs="Goudy Old Style"/>
          <w:i/>
          <w:sz w:val="20"/>
          <w:szCs w:val="20"/>
        </w:rPr>
      </w:pPr>
    </w:p>
    <w:p w14:paraId="3261CF10" w14:textId="3359F53B" w:rsidR="006D1897" w:rsidRDefault="00FE41EB" w:rsidP="006D1897">
      <w:pPr>
        <w:spacing w:after="0"/>
        <w:jc w:val="both"/>
        <w:rPr>
          <w:rFonts w:ascii="Book Antiqua" w:hAnsi="Book Antiqua" w:cs="Goudy Old Style"/>
          <w:i/>
          <w:sz w:val="20"/>
          <w:szCs w:val="20"/>
        </w:rPr>
      </w:pPr>
      <w:r>
        <w:rPr>
          <w:rFonts w:ascii="Book Antiqua" w:hAnsi="Book Antiqua" w:cs="Goudy Old Style"/>
          <w:i/>
          <w:sz w:val="20"/>
          <w:szCs w:val="20"/>
        </w:rPr>
        <w:t>Celebrant</w:t>
      </w:r>
      <w:r w:rsidR="006D1897" w:rsidRPr="008A14BA">
        <w:rPr>
          <w:rFonts w:ascii="Book Antiqua" w:hAnsi="Book Antiqua" w:cs="Goudy Old Style"/>
          <w:i/>
          <w:sz w:val="20"/>
          <w:szCs w:val="20"/>
        </w:rPr>
        <w:t xml:space="preserve"> and People</w:t>
      </w:r>
    </w:p>
    <w:p w14:paraId="6457C2FE" w14:textId="77777777" w:rsidR="00EB3E1C" w:rsidRPr="008A14BA" w:rsidRDefault="00EB3E1C" w:rsidP="006D1897">
      <w:pPr>
        <w:spacing w:after="0"/>
        <w:jc w:val="both"/>
        <w:rPr>
          <w:rFonts w:ascii="Book Antiqua" w:hAnsi="Book Antiqua" w:cs="Goudy Old Style"/>
          <w:i/>
          <w:sz w:val="20"/>
          <w:szCs w:val="20"/>
        </w:rPr>
      </w:pPr>
    </w:p>
    <w:p w14:paraId="3261CF12" w14:textId="77777777" w:rsidR="005D38F6" w:rsidRPr="006D1897" w:rsidRDefault="005D38F6" w:rsidP="005D38F6">
      <w:pPr>
        <w:spacing w:after="0"/>
        <w:jc w:val="both"/>
        <w:rPr>
          <w:rFonts w:ascii="Book Antiqua" w:hAnsi="Book Antiqua" w:cs="Goudy Old Style"/>
          <w:b/>
          <w:i/>
          <w:sz w:val="24"/>
          <w:szCs w:val="24"/>
        </w:rPr>
      </w:pPr>
      <w:r w:rsidRPr="006D1897">
        <w:rPr>
          <w:rFonts w:ascii="Book Antiqua" w:hAnsi="Book Antiqua" w:cs="Goudy Old Style"/>
          <w:b/>
          <w:i/>
          <w:sz w:val="24"/>
          <w:szCs w:val="24"/>
        </w:rPr>
        <w:t>Have mercy upon us, most merciful Father;</w:t>
      </w:r>
    </w:p>
    <w:p w14:paraId="3261CF13" w14:textId="77777777" w:rsidR="005D38F6" w:rsidRPr="006D1897" w:rsidRDefault="005D38F6" w:rsidP="005D38F6">
      <w:pPr>
        <w:spacing w:after="0"/>
        <w:jc w:val="both"/>
        <w:rPr>
          <w:rFonts w:ascii="Book Antiqua" w:hAnsi="Book Antiqua" w:cs="Goudy Old Style"/>
          <w:b/>
          <w:i/>
          <w:sz w:val="24"/>
          <w:szCs w:val="24"/>
        </w:rPr>
      </w:pPr>
      <w:r w:rsidRPr="006D1897">
        <w:rPr>
          <w:rFonts w:ascii="Book Antiqua" w:hAnsi="Book Antiqua" w:cs="Goudy Old Style"/>
          <w:b/>
          <w:i/>
          <w:sz w:val="24"/>
          <w:szCs w:val="24"/>
        </w:rPr>
        <w:t>in your compassion forgive us our sins,</w:t>
      </w:r>
    </w:p>
    <w:p w14:paraId="3261CF14" w14:textId="77777777" w:rsidR="005D38F6" w:rsidRPr="006D1897" w:rsidRDefault="005D38F6" w:rsidP="005D38F6">
      <w:pPr>
        <w:spacing w:after="0"/>
        <w:jc w:val="both"/>
        <w:rPr>
          <w:rFonts w:ascii="Book Antiqua" w:hAnsi="Book Antiqua" w:cs="Goudy Old Style"/>
          <w:b/>
          <w:i/>
          <w:sz w:val="24"/>
          <w:szCs w:val="24"/>
        </w:rPr>
      </w:pPr>
      <w:r w:rsidRPr="006D1897">
        <w:rPr>
          <w:rFonts w:ascii="Book Antiqua" w:hAnsi="Book Antiqua" w:cs="Goudy Old Style"/>
          <w:b/>
          <w:i/>
          <w:sz w:val="24"/>
          <w:szCs w:val="24"/>
        </w:rPr>
        <w:t>known and unknown,</w:t>
      </w:r>
    </w:p>
    <w:p w14:paraId="3261CF15" w14:textId="77777777" w:rsidR="005D38F6" w:rsidRPr="006D1897" w:rsidRDefault="005D38F6" w:rsidP="005D38F6">
      <w:pPr>
        <w:spacing w:after="0"/>
        <w:jc w:val="both"/>
        <w:rPr>
          <w:rFonts w:ascii="Book Antiqua" w:hAnsi="Book Antiqua" w:cs="Goudy Old Style"/>
          <w:b/>
          <w:i/>
          <w:sz w:val="24"/>
          <w:szCs w:val="24"/>
        </w:rPr>
      </w:pPr>
      <w:r w:rsidRPr="006D1897">
        <w:rPr>
          <w:rFonts w:ascii="Book Antiqua" w:hAnsi="Book Antiqua" w:cs="Goudy Old Style"/>
          <w:b/>
          <w:i/>
          <w:sz w:val="24"/>
          <w:szCs w:val="24"/>
        </w:rPr>
        <w:t>things done and left undone;</w:t>
      </w:r>
    </w:p>
    <w:p w14:paraId="3261CF16" w14:textId="77777777" w:rsidR="005D38F6" w:rsidRPr="006D1897" w:rsidRDefault="005D38F6" w:rsidP="005D38F6">
      <w:pPr>
        <w:spacing w:after="0"/>
        <w:jc w:val="both"/>
        <w:rPr>
          <w:rFonts w:ascii="Book Antiqua" w:hAnsi="Book Antiqua" w:cs="Goudy Old Style"/>
          <w:b/>
          <w:i/>
          <w:sz w:val="24"/>
          <w:szCs w:val="24"/>
        </w:rPr>
      </w:pPr>
      <w:r w:rsidRPr="006D1897">
        <w:rPr>
          <w:rFonts w:ascii="Book Antiqua" w:hAnsi="Book Antiqua" w:cs="Goudy Old Style"/>
          <w:b/>
          <w:i/>
          <w:sz w:val="24"/>
          <w:szCs w:val="24"/>
        </w:rPr>
        <w:t>and so uphold us by your Spirit</w:t>
      </w:r>
    </w:p>
    <w:p w14:paraId="3261CF17" w14:textId="77777777" w:rsidR="005D38F6" w:rsidRPr="006D1897" w:rsidRDefault="005D38F6" w:rsidP="005D38F6">
      <w:pPr>
        <w:spacing w:after="0"/>
        <w:jc w:val="both"/>
        <w:rPr>
          <w:rFonts w:ascii="Book Antiqua" w:hAnsi="Book Antiqua" w:cs="Goudy Old Style"/>
          <w:b/>
          <w:i/>
          <w:sz w:val="24"/>
          <w:szCs w:val="24"/>
        </w:rPr>
      </w:pPr>
      <w:r w:rsidRPr="006D1897">
        <w:rPr>
          <w:rFonts w:ascii="Book Antiqua" w:hAnsi="Book Antiqua" w:cs="Goudy Old Style"/>
          <w:b/>
          <w:i/>
          <w:sz w:val="24"/>
          <w:szCs w:val="24"/>
        </w:rPr>
        <w:t xml:space="preserve">that we may live and serve you in newness of life, </w:t>
      </w:r>
    </w:p>
    <w:p w14:paraId="3261CF18" w14:textId="77777777" w:rsidR="005D38F6" w:rsidRPr="006D1897" w:rsidRDefault="005D38F6" w:rsidP="005D38F6">
      <w:pPr>
        <w:spacing w:after="0"/>
        <w:jc w:val="both"/>
        <w:rPr>
          <w:rFonts w:ascii="Book Antiqua" w:hAnsi="Book Antiqua" w:cs="Goudy Old Style"/>
          <w:b/>
          <w:i/>
          <w:sz w:val="24"/>
          <w:szCs w:val="24"/>
        </w:rPr>
      </w:pPr>
      <w:r w:rsidRPr="006D1897">
        <w:rPr>
          <w:rFonts w:ascii="Book Antiqua" w:hAnsi="Book Antiqua" w:cs="Goudy Old Style"/>
          <w:b/>
          <w:i/>
          <w:sz w:val="24"/>
          <w:szCs w:val="24"/>
        </w:rPr>
        <w:t>to the honor and glory of your Name;</w:t>
      </w:r>
    </w:p>
    <w:p w14:paraId="3261CF19" w14:textId="77777777" w:rsidR="005D38F6" w:rsidRPr="006D1897" w:rsidRDefault="005D38F6" w:rsidP="005D38F6">
      <w:pPr>
        <w:spacing w:after="0"/>
        <w:jc w:val="both"/>
        <w:rPr>
          <w:rFonts w:ascii="Book Antiqua" w:hAnsi="Book Antiqua" w:cs="Goudy Old Style"/>
          <w:b/>
          <w:i/>
          <w:sz w:val="24"/>
          <w:szCs w:val="24"/>
        </w:rPr>
      </w:pPr>
      <w:r w:rsidRPr="006D1897">
        <w:rPr>
          <w:rFonts w:ascii="Book Antiqua" w:hAnsi="Book Antiqua" w:cs="Goudy Old Style"/>
          <w:b/>
          <w:i/>
          <w:sz w:val="24"/>
          <w:szCs w:val="24"/>
        </w:rPr>
        <w:t>through Jesus Christ our Lord. Amen.</w:t>
      </w:r>
    </w:p>
    <w:p w14:paraId="4C571581" w14:textId="4C4992D4" w:rsidR="00582EB9" w:rsidRDefault="00582EB9" w:rsidP="007F682A">
      <w:pPr>
        <w:spacing w:after="0"/>
        <w:jc w:val="both"/>
        <w:rPr>
          <w:rFonts w:ascii="Book Antiqua" w:hAnsi="Book Antiqua" w:cs="Goudy Old Style"/>
          <w:b/>
          <w:sz w:val="24"/>
          <w:szCs w:val="24"/>
        </w:rPr>
      </w:pPr>
    </w:p>
    <w:p w14:paraId="3261CF1C" w14:textId="37BC42AF" w:rsidR="007F682A" w:rsidRPr="001B2863" w:rsidRDefault="007F682A" w:rsidP="007F682A">
      <w:pPr>
        <w:spacing w:after="0"/>
        <w:jc w:val="both"/>
        <w:rPr>
          <w:rFonts w:ascii="Book Antiqua" w:hAnsi="Book Antiqua" w:cs="Goudy Old Style"/>
          <w:b/>
          <w:sz w:val="24"/>
          <w:szCs w:val="24"/>
        </w:rPr>
      </w:pPr>
      <w:r w:rsidRPr="001B2863">
        <w:rPr>
          <w:rFonts w:ascii="Book Antiqua" w:hAnsi="Book Antiqua" w:cs="Goudy Old Style"/>
          <w:b/>
          <w:sz w:val="24"/>
          <w:szCs w:val="24"/>
        </w:rPr>
        <w:lastRenderedPageBreak/>
        <w:t>The Absolution</w:t>
      </w:r>
    </w:p>
    <w:p w14:paraId="3261CF1D" w14:textId="77777777" w:rsidR="00EB1AF6" w:rsidRDefault="00EB1AF6" w:rsidP="007F682A">
      <w:pPr>
        <w:spacing w:after="0"/>
        <w:jc w:val="both"/>
        <w:rPr>
          <w:rFonts w:ascii="Book Antiqua" w:hAnsi="Book Antiqua" w:cs="Goudy Old Style"/>
          <w:i/>
          <w:sz w:val="20"/>
          <w:szCs w:val="20"/>
        </w:rPr>
      </w:pPr>
    </w:p>
    <w:p w14:paraId="3261CF1E" w14:textId="77777777" w:rsidR="007F682A" w:rsidRPr="001B2863" w:rsidRDefault="007F682A" w:rsidP="007F682A">
      <w:pPr>
        <w:spacing w:after="0"/>
        <w:jc w:val="both"/>
        <w:rPr>
          <w:rFonts w:ascii="Book Antiqua" w:hAnsi="Book Antiqua" w:cs="Goudy Old Style"/>
          <w:i/>
          <w:sz w:val="20"/>
          <w:szCs w:val="20"/>
        </w:rPr>
      </w:pPr>
      <w:r w:rsidRPr="001B2863">
        <w:rPr>
          <w:rFonts w:ascii="Book Antiqua" w:hAnsi="Book Antiqua" w:cs="Goudy Old Style"/>
          <w:i/>
          <w:sz w:val="20"/>
          <w:szCs w:val="20"/>
        </w:rPr>
        <w:t>The Priest says</w:t>
      </w:r>
    </w:p>
    <w:p w14:paraId="3261CF1F" w14:textId="77777777" w:rsidR="007F682A" w:rsidRPr="009B0F03" w:rsidRDefault="007F682A" w:rsidP="007F682A">
      <w:pPr>
        <w:spacing w:after="0"/>
        <w:jc w:val="both"/>
        <w:rPr>
          <w:rFonts w:ascii="Book Antiqua" w:hAnsi="Book Antiqua" w:cs="Goudy Old Style"/>
          <w:sz w:val="24"/>
          <w:szCs w:val="24"/>
        </w:rPr>
      </w:pPr>
      <w:r w:rsidRPr="009B0F03">
        <w:rPr>
          <w:rFonts w:ascii="Book Antiqua" w:hAnsi="Book Antiqua" w:cs="Goudy Old Style"/>
          <w:sz w:val="24"/>
          <w:szCs w:val="24"/>
        </w:rPr>
        <w:t xml:space="preserve">Almighty God have mercy on you, </w:t>
      </w:r>
      <w:r>
        <w:rPr>
          <w:rFonts w:ascii="Book Antiqua" w:hAnsi="Book Antiqua" w:cs="Goudy Old Style"/>
          <w:sz w:val="24"/>
          <w:szCs w:val="24"/>
        </w:rPr>
        <w:t xml:space="preserve">+ </w:t>
      </w:r>
      <w:r w:rsidRPr="009B0F03">
        <w:rPr>
          <w:rFonts w:ascii="Book Antiqua" w:hAnsi="Book Antiqua" w:cs="Goudy Old Style"/>
          <w:sz w:val="24"/>
          <w:szCs w:val="24"/>
        </w:rPr>
        <w:t xml:space="preserve">forgive you all your sins through our Lord Jesus Christ, strengthen you in all goodness, and by the power of the Holy Spirit keep you in </w:t>
      </w:r>
    </w:p>
    <w:p w14:paraId="7DB07AC6" w14:textId="7C704B77" w:rsidR="00B1113F" w:rsidRDefault="007F682A" w:rsidP="007F682A">
      <w:pPr>
        <w:spacing w:after="0"/>
        <w:jc w:val="both"/>
        <w:rPr>
          <w:rFonts w:ascii="Book Antiqua" w:hAnsi="Book Antiqua" w:cs="Goudy Old Style"/>
          <w:b/>
          <w:i/>
          <w:sz w:val="24"/>
          <w:szCs w:val="24"/>
        </w:rPr>
      </w:pPr>
      <w:r w:rsidRPr="009B0F03">
        <w:rPr>
          <w:rFonts w:ascii="Book Antiqua" w:hAnsi="Book Antiqua" w:cs="Goudy Old Style"/>
          <w:sz w:val="24"/>
          <w:szCs w:val="24"/>
        </w:rPr>
        <w:t xml:space="preserve">eternal life. </w:t>
      </w:r>
      <w:r w:rsidRPr="001B2863">
        <w:rPr>
          <w:rFonts w:ascii="Book Antiqua" w:hAnsi="Book Antiqua" w:cs="Goudy Old Style"/>
          <w:b/>
          <w:i/>
          <w:sz w:val="24"/>
          <w:szCs w:val="24"/>
        </w:rPr>
        <w:t>Amen.</w:t>
      </w:r>
    </w:p>
    <w:p w14:paraId="499EDD29" w14:textId="77777777" w:rsidR="00F774F8" w:rsidRDefault="00F774F8" w:rsidP="007F682A">
      <w:pPr>
        <w:spacing w:after="0"/>
        <w:jc w:val="both"/>
        <w:rPr>
          <w:rFonts w:ascii="Book Antiqua" w:hAnsi="Book Antiqua" w:cs="Goudy Old Style"/>
          <w:b/>
          <w:i/>
          <w:sz w:val="24"/>
          <w:szCs w:val="24"/>
        </w:rPr>
      </w:pPr>
    </w:p>
    <w:p w14:paraId="3261CF22" w14:textId="72E4A415" w:rsidR="004633DA" w:rsidRDefault="004633DA" w:rsidP="004633DA">
      <w:pPr>
        <w:spacing w:after="0"/>
        <w:jc w:val="both"/>
        <w:rPr>
          <w:rFonts w:ascii="Book Antiqua" w:hAnsi="Book Antiqua" w:cs="Harrington"/>
          <w:b/>
          <w:bCs/>
          <w:sz w:val="23"/>
          <w:szCs w:val="23"/>
        </w:rPr>
      </w:pPr>
      <w:r w:rsidRPr="00A37A00">
        <w:rPr>
          <w:rFonts w:ascii="Book Antiqua" w:hAnsi="Book Antiqua" w:cs="Harrington"/>
          <w:b/>
          <w:bCs/>
          <w:sz w:val="23"/>
          <w:szCs w:val="23"/>
        </w:rPr>
        <w:t>The Peace</w:t>
      </w:r>
    </w:p>
    <w:p w14:paraId="3261CF23" w14:textId="77777777" w:rsidR="00923E27" w:rsidRPr="00A37A00" w:rsidRDefault="00923E27" w:rsidP="004633DA">
      <w:pPr>
        <w:spacing w:after="0"/>
        <w:jc w:val="both"/>
        <w:rPr>
          <w:rFonts w:ascii="Book Antiqua" w:hAnsi="Book Antiqua" w:cs="Harrington"/>
          <w:b/>
          <w:bCs/>
          <w:sz w:val="23"/>
          <w:szCs w:val="23"/>
        </w:rPr>
      </w:pPr>
    </w:p>
    <w:p w14:paraId="3261CF24" w14:textId="77777777" w:rsidR="004633DA" w:rsidRPr="00A37A00" w:rsidRDefault="004633DA" w:rsidP="004633DA">
      <w:pPr>
        <w:spacing w:after="0"/>
        <w:ind w:left="1440" w:hanging="1440"/>
        <w:jc w:val="both"/>
        <w:rPr>
          <w:rFonts w:ascii="Book Antiqua" w:hAnsi="Book Antiqua" w:cs="Goudy Old Style"/>
          <w:sz w:val="23"/>
          <w:szCs w:val="23"/>
        </w:rPr>
      </w:pPr>
      <w:r w:rsidRPr="00A37A00">
        <w:rPr>
          <w:rFonts w:ascii="Book Antiqua" w:hAnsi="Book Antiqua" w:cs="Goudy Old Style"/>
          <w:i/>
          <w:iCs/>
          <w:sz w:val="23"/>
          <w:szCs w:val="23"/>
        </w:rPr>
        <w:t xml:space="preserve">Celebrant </w:t>
      </w:r>
      <w:r w:rsidRPr="00A37A00">
        <w:rPr>
          <w:rFonts w:ascii="Book Antiqua" w:hAnsi="Book Antiqua" w:cs="Goudy Old Style"/>
          <w:sz w:val="23"/>
          <w:szCs w:val="23"/>
        </w:rPr>
        <w:tab/>
        <w:t>The peace of the Lord be always with you.</w:t>
      </w:r>
    </w:p>
    <w:p w14:paraId="4426E4E5" w14:textId="4D0C1A0D" w:rsidR="00CE6B20" w:rsidRDefault="004633DA" w:rsidP="00A64D66">
      <w:pPr>
        <w:spacing w:after="0"/>
        <w:ind w:left="1440" w:hanging="1440"/>
        <w:jc w:val="both"/>
        <w:rPr>
          <w:rFonts w:ascii="Book Antiqua" w:hAnsi="Book Antiqua" w:cs="Goudy Old Style"/>
          <w:b/>
          <w:bCs/>
          <w:i/>
          <w:iCs/>
          <w:sz w:val="23"/>
          <w:szCs w:val="23"/>
        </w:rPr>
      </w:pPr>
      <w:r w:rsidRPr="00A37A00">
        <w:rPr>
          <w:rFonts w:ascii="Book Antiqua" w:hAnsi="Book Antiqua" w:cs="Goudy Old Style"/>
          <w:b/>
          <w:bCs/>
          <w:i/>
          <w:iCs/>
          <w:sz w:val="23"/>
          <w:szCs w:val="23"/>
        </w:rPr>
        <w:t>People</w:t>
      </w:r>
      <w:r w:rsidRPr="00A37A00">
        <w:rPr>
          <w:rFonts w:ascii="Book Antiqua" w:hAnsi="Book Antiqua" w:cs="Goudy Old Style"/>
          <w:b/>
          <w:bCs/>
          <w:sz w:val="23"/>
          <w:szCs w:val="23"/>
        </w:rPr>
        <w:t xml:space="preserve"> </w:t>
      </w:r>
      <w:r w:rsidRPr="00A37A00">
        <w:rPr>
          <w:rFonts w:ascii="Book Antiqua" w:hAnsi="Book Antiqua" w:cs="Goudy Old Style"/>
          <w:b/>
          <w:bCs/>
          <w:sz w:val="23"/>
          <w:szCs w:val="23"/>
        </w:rPr>
        <w:tab/>
      </w:r>
      <w:r w:rsidRPr="00A37A00">
        <w:rPr>
          <w:rFonts w:ascii="Book Antiqua" w:hAnsi="Book Antiqua" w:cs="Goudy Old Style"/>
          <w:b/>
          <w:bCs/>
          <w:i/>
          <w:iCs/>
          <w:sz w:val="23"/>
          <w:szCs w:val="23"/>
        </w:rPr>
        <w:t>And also with you.</w:t>
      </w:r>
    </w:p>
    <w:p w14:paraId="64503E56" w14:textId="16FCF637" w:rsidR="00841EE8" w:rsidRDefault="00841EE8" w:rsidP="00A64D66">
      <w:pPr>
        <w:spacing w:after="0"/>
        <w:ind w:left="1440" w:hanging="1440"/>
        <w:jc w:val="both"/>
        <w:rPr>
          <w:rFonts w:ascii="Book Antiqua" w:hAnsi="Book Antiqua" w:cs="Goudy Old Style"/>
          <w:sz w:val="23"/>
          <w:szCs w:val="23"/>
        </w:rPr>
      </w:pPr>
    </w:p>
    <w:p w14:paraId="017E5F92" w14:textId="77777777" w:rsidR="00841EE8" w:rsidRPr="00A64D66" w:rsidRDefault="00841EE8" w:rsidP="00A64D66">
      <w:pPr>
        <w:spacing w:after="0"/>
        <w:ind w:left="1440" w:hanging="1440"/>
        <w:jc w:val="both"/>
        <w:rPr>
          <w:rFonts w:ascii="Book Antiqua" w:hAnsi="Book Antiqua" w:cs="Goudy Old Style"/>
          <w:sz w:val="23"/>
          <w:szCs w:val="23"/>
        </w:rPr>
      </w:pPr>
    </w:p>
    <w:p w14:paraId="34E56C1A" w14:textId="51E647BF" w:rsidR="00F774F8" w:rsidRPr="00C00F5E" w:rsidRDefault="004633DA" w:rsidP="00C00F5E">
      <w:pPr>
        <w:spacing w:after="0"/>
        <w:jc w:val="both"/>
        <w:rPr>
          <w:rFonts w:ascii="Book Antiqua" w:hAnsi="Book Antiqua" w:cs="Harrington"/>
          <w:b/>
          <w:bCs/>
          <w:sz w:val="23"/>
          <w:szCs w:val="23"/>
        </w:rPr>
      </w:pPr>
      <w:r w:rsidRPr="00A37A00">
        <w:rPr>
          <w:rFonts w:ascii="Book Antiqua" w:hAnsi="Book Antiqua" w:cs="Harrington"/>
          <w:b/>
          <w:bCs/>
          <w:sz w:val="23"/>
          <w:szCs w:val="23"/>
        </w:rPr>
        <w:t>The Announcements</w:t>
      </w:r>
      <w:r w:rsidR="00467636" w:rsidRPr="00A37A00">
        <w:rPr>
          <w:rFonts w:ascii="Book Antiqua" w:hAnsi="Book Antiqua" w:cs="Harrington"/>
          <w:b/>
          <w:bCs/>
          <w:sz w:val="23"/>
          <w:szCs w:val="23"/>
        </w:rPr>
        <w:t>/Birthday &amp; Anniversary Blessings</w:t>
      </w:r>
      <w:r w:rsidR="00A302A3">
        <w:rPr>
          <w:rFonts w:ascii="Book Antiqua" w:hAnsi="Book Antiqua" w:cs="Harrington"/>
          <w:b/>
          <w:bCs/>
          <w:sz w:val="23"/>
          <w:szCs w:val="23"/>
        </w:rPr>
        <w:t xml:space="preserve"> (BCP 830)</w:t>
      </w:r>
    </w:p>
    <w:p w14:paraId="461789BE" w14:textId="77777777" w:rsidR="00D97FCD" w:rsidRDefault="00D97FCD" w:rsidP="00A64D66">
      <w:pPr>
        <w:pStyle w:val="Body0"/>
        <w:rPr>
          <w:rFonts w:ascii="Book Antiqua" w:hAnsi="Book Antiqua" w:cs="Harrington"/>
          <w:b/>
          <w:bCs/>
          <w:sz w:val="24"/>
          <w:szCs w:val="24"/>
        </w:rPr>
      </w:pPr>
    </w:p>
    <w:p w14:paraId="7EE1DAB8" w14:textId="079ECF33" w:rsidR="00841EE8" w:rsidRDefault="00A302A3" w:rsidP="00A64D66">
      <w:pPr>
        <w:pStyle w:val="Body0"/>
        <w:rPr>
          <w:rFonts w:ascii="Book Antiqua" w:hAnsi="Book Antiqua" w:cs="Harrington"/>
          <w:b/>
          <w:bCs/>
          <w:sz w:val="24"/>
          <w:szCs w:val="24"/>
        </w:rPr>
      </w:pPr>
      <w:r>
        <w:rPr>
          <w:rFonts w:ascii="Book Antiqua" w:hAnsi="Book Antiqua" w:cs="Harrington"/>
          <w:b/>
          <w:bCs/>
          <w:noProof/>
          <w:sz w:val="24"/>
          <w:szCs w:val="24"/>
        </w:rPr>
        <w:drawing>
          <wp:anchor distT="0" distB="0" distL="114300" distR="114300" simplePos="0" relativeHeight="251690496" behindDoc="0" locked="0" layoutInCell="1" allowOverlap="1" wp14:anchorId="597EC926" wp14:editId="31BE0BD5">
            <wp:simplePos x="0" y="0"/>
            <wp:positionH relativeFrom="column">
              <wp:posOffset>1905</wp:posOffset>
            </wp:positionH>
            <wp:positionV relativeFrom="paragraph">
              <wp:posOffset>400050</wp:posOffset>
            </wp:positionV>
            <wp:extent cx="5800725" cy="3657600"/>
            <wp:effectExtent l="0" t="0" r="952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enten Doxology H 166.jpg"/>
                    <pic:cNvPicPr/>
                  </pic:nvPicPr>
                  <pic:blipFill rotWithShape="1">
                    <a:blip r:embed="rId10">
                      <a:extLst>
                        <a:ext uri="{28A0092B-C50C-407E-A947-70E740481C1C}">
                          <a14:useLocalDpi xmlns:a14="http://schemas.microsoft.com/office/drawing/2010/main" val="0"/>
                        </a:ext>
                      </a:extLst>
                    </a:blip>
                    <a:srcRect l="13813" t="29193" r="34927" b="43801"/>
                    <a:stretch/>
                  </pic:blipFill>
                  <pic:spPr bwMode="auto">
                    <a:xfrm>
                      <a:off x="0" y="0"/>
                      <a:ext cx="5800725"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4931" w:rsidRPr="004633DA">
        <w:rPr>
          <w:rFonts w:ascii="Book Antiqua" w:hAnsi="Book Antiqua" w:cs="Harrington"/>
          <w:b/>
          <w:bCs/>
          <w:sz w:val="24"/>
          <w:szCs w:val="24"/>
        </w:rPr>
        <w:t>The Presentation of Gifts</w:t>
      </w:r>
      <w:r w:rsidR="00DB62DC">
        <w:rPr>
          <w:rFonts w:ascii="Book Antiqua" w:hAnsi="Book Antiqua" w:cs="Harrington"/>
          <w:b/>
          <w:bCs/>
          <w:sz w:val="24"/>
          <w:szCs w:val="24"/>
        </w:rPr>
        <w:t xml:space="preserve">                                    Hymnal 166 verse 6</w:t>
      </w:r>
    </w:p>
    <w:p w14:paraId="3261CF36" w14:textId="6EA49DD8" w:rsidR="004633DA" w:rsidRPr="00A302A3" w:rsidRDefault="004633DA" w:rsidP="00BC398F">
      <w:pPr>
        <w:pStyle w:val="Body0"/>
        <w:jc w:val="center"/>
        <w:rPr>
          <w:rFonts w:ascii="Book Antiqua" w:hAnsi="Book Antiqua" w:cs="Harrington"/>
          <w:b/>
          <w:bCs/>
          <w:sz w:val="32"/>
          <w:szCs w:val="32"/>
        </w:rPr>
      </w:pPr>
      <w:r w:rsidRPr="00A302A3">
        <w:rPr>
          <w:rFonts w:ascii="Book Antiqua" w:hAnsi="Book Antiqua" w:cs="Harrington"/>
          <w:b/>
          <w:bCs/>
          <w:sz w:val="32"/>
          <w:szCs w:val="32"/>
          <w:u w:val="single"/>
        </w:rPr>
        <w:lastRenderedPageBreak/>
        <w:t>The Holy Communion</w:t>
      </w:r>
    </w:p>
    <w:p w14:paraId="0811CF8E" w14:textId="0E38C52D" w:rsidR="00093983" w:rsidRPr="00093983" w:rsidRDefault="004633DA" w:rsidP="003D7AAF">
      <w:pPr>
        <w:spacing w:after="0"/>
        <w:jc w:val="both"/>
        <w:rPr>
          <w:rFonts w:ascii="Book Antiqua" w:hAnsi="Book Antiqua" w:cs="Harrington"/>
          <w:b/>
          <w:bCs/>
          <w:i/>
          <w:sz w:val="20"/>
          <w:szCs w:val="20"/>
        </w:rPr>
      </w:pPr>
      <w:r w:rsidRPr="004633DA">
        <w:rPr>
          <w:rFonts w:ascii="Book Antiqua" w:hAnsi="Book Antiqua" w:cs="Harrington"/>
          <w:b/>
          <w:bCs/>
          <w:sz w:val="24"/>
          <w:szCs w:val="24"/>
        </w:rPr>
        <w:t>The Great Thanksgiving</w:t>
      </w:r>
      <w:r w:rsidR="00093983">
        <w:rPr>
          <w:rFonts w:ascii="Book Antiqua" w:hAnsi="Book Antiqua" w:cs="Harrington"/>
          <w:b/>
          <w:bCs/>
          <w:sz w:val="24"/>
          <w:szCs w:val="24"/>
        </w:rPr>
        <w:t>—</w:t>
      </w:r>
      <w:r w:rsidR="00DF38D5">
        <w:rPr>
          <w:rFonts w:ascii="Book Antiqua" w:hAnsi="Book Antiqua" w:cs="Harrington"/>
          <w:b/>
          <w:bCs/>
          <w:sz w:val="24"/>
          <w:szCs w:val="24"/>
        </w:rPr>
        <w:t>Eucharistic Prayer C (BCP 369)</w:t>
      </w:r>
    </w:p>
    <w:p w14:paraId="3261CF3A" w14:textId="6EAF1EEA" w:rsidR="00384534" w:rsidRDefault="004633DA" w:rsidP="00093983">
      <w:pPr>
        <w:spacing w:after="0"/>
        <w:jc w:val="both"/>
        <w:rPr>
          <w:rFonts w:ascii="Times New Roman" w:hAnsi="Times New Roman" w:cs="Times New Roman"/>
          <w:sz w:val="24"/>
          <w:szCs w:val="24"/>
        </w:rPr>
      </w:pPr>
      <w:r w:rsidRPr="004633DA">
        <w:rPr>
          <w:rFonts w:ascii="Book Antiqua" w:hAnsi="Book Antiqua" w:cs="Harrington"/>
          <w:sz w:val="24"/>
          <w:szCs w:val="24"/>
        </w:rPr>
        <w:t xml:space="preserve"> </w:t>
      </w:r>
      <w:r w:rsidR="00384534">
        <w:rPr>
          <w:rFonts w:ascii="Times New Roman" w:hAnsi="Times New Roman" w:cs="Times New Roman"/>
          <w:noProof/>
          <w:sz w:val="24"/>
          <w:szCs w:val="24"/>
        </w:rPr>
        <w:drawing>
          <wp:inline distT="0" distB="0" distL="0" distR="0" wp14:anchorId="3261D030" wp14:editId="3261D031">
            <wp:extent cx="5492750" cy="730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2750" cy="730250"/>
                    </a:xfrm>
                    <a:prstGeom prst="rect">
                      <a:avLst/>
                    </a:prstGeom>
                    <a:noFill/>
                    <a:ln>
                      <a:noFill/>
                    </a:ln>
                  </pic:spPr>
                </pic:pic>
              </a:graphicData>
            </a:graphic>
          </wp:inline>
        </w:drawing>
      </w:r>
    </w:p>
    <w:p w14:paraId="3261CF3B" w14:textId="77777777" w:rsidR="00384534" w:rsidRDefault="00384534" w:rsidP="0038453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61D032" wp14:editId="3ECE7554">
            <wp:extent cx="4810125" cy="717550"/>
            <wp:effectExtent l="0" t="0" r="952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10125" cy="717550"/>
                    </a:xfrm>
                    <a:prstGeom prst="rect">
                      <a:avLst/>
                    </a:prstGeom>
                    <a:noFill/>
                    <a:ln>
                      <a:noFill/>
                    </a:ln>
                  </pic:spPr>
                </pic:pic>
              </a:graphicData>
            </a:graphic>
          </wp:inline>
        </w:drawing>
      </w:r>
    </w:p>
    <w:p w14:paraId="3261CF3C" w14:textId="77777777" w:rsidR="00384534" w:rsidRDefault="00384534" w:rsidP="00384534">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261D034" wp14:editId="3BE62A33">
            <wp:extent cx="6010275" cy="711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0275" cy="711200"/>
                    </a:xfrm>
                    <a:prstGeom prst="rect">
                      <a:avLst/>
                    </a:prstGeom>
                    <a:noFill/>
                    <a:ln>
                      <a:noFill/>
                    </a:ln>
                  </pic:spPr>
                </pic:pic>
              </a:graphicData>
            </a:graphic>
          </wp:inline>
        </w:drawing>
      </w:r>
    </w:p>
    <w:p w14:paraId="3D72A90E" w14:textId="5B7405D4" w:rsidR="006A4ACF" w:rsidRPr="00FB25B9" w:rsidRDefault="00384534" w:rsidP="00FB25B9">
      <w:pPr>
        <w:spacing w:after="0"/>
        <w:jc w:val="both"/>
        <w:rPr>
          <w:rFonts w:ascii="Book Antiqua" w:hAnsi="Book Antiqua" w:cs="Goudy Old Style"/>
          <w:sz w:val="24"/>
          <w:szCs w:val="24"/>
        </w:rPr>
      </w:pPr>
      <w:r>
        <w:rPr>
          <w:rFonts w:ascii="Times New Roman" w:hAnsi="Times New Roman" w:cs="Times New Roman"/>
          <w:noProof/>
          <w:sz w:val="24"/>
          <w:szCs w:val="24"/>
        </w:rPr>
        <w:drawing>
          <wp:inline distT="0" distB="0" distL="0" distR="0" wp14:anchorId="3261D036" wp14:editId="1E27AB9F">
            <wp:extent cx="5943600" cy="76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68350"/>
                    </a:xfrm>
                    <a:prstGeom prst="rect">
                      <a:avLst/>
                    </a:prstGeom>
                    <a:noFill/>
                    <a:ln>
                      <a:noFill/>
                    </a:ln>
                  </pic:spPr>
                </pic:pic>
              </a:graphicData>
            </a:graphic>
          </wp:inline>
        </w:drawing>
      </w:r>
    </w:p>
    <w:p w14:paraId="292CA85E" w14:textId="77777777" w:rsidR="00DF38D5" w:rsidRPr="00676B82" w:rsidRDefault="00DF38D5" w:rsidP="00DF38D5">
      <w:pPr>
        <w:widowControl w:val="0"/>
        <w:autoSpaceDE w:val="0"/>
        <w:autoSpaceDN w:val="0"/>
        <w:adjustRightInd w:val="0"/>
        <w:spacing w:after="0" w:line="240" w:lineRule="auto"/>
        <w:rPr>
          <w:rFonts w:ascii="Book Antiqua" w:hAnsi="Book Antiqua" w:cs="Times New Roman"/>
          <w:i/>
          <w:sz w:val="20"/>
          <w:szCs w:val="20"/>
        </w:rPr>
      </w:pPr>
      <w:bookmarkStart w:id="5" w:name="_Hlk489611383"/>
      <w:r w:rsidRPr="00676B82">
        <w:rPr>
          <w:rFonts w:ascii="Book Antiqua" w:hAnsi="Book Antiqua" w:cs="Times New Roman"/>
          <w:i/>
          <w:color w:val="000000"/>
          <w:sz w:val="20"/>
          <w:szCs w:val="20"/>
        </w:rPr>
        <w:t>Celebrant</w:t>
      </w:r>
    </w:p>
    <w:p w14:paraId="3143E9C1"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7C4F58">
        <w:rPr>
          <w:rFonts w:ascii="Book Antiqua" w:hAnsi="Book Antiqua" w:cs="Times New Roman"/>
          <w:color w:val="000000"/>
          <w:sz w:val="24"/>
          <w:szCs w:val="24"/>
        </w:rPr>
        <w:t>God of all power, Ruler of the Universe, you are worthy of glory and praise.</w:t>
      </w:r>
    </w:p>
    <w:p w14:paraId="156B4F28"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EF04EB">
        <w:rPr>
          <w:rFonts w:ascii="Book Antiqua" w:hAnsi="Book Antiqua" w:cs="Times New Roman"/>
          <w:b/>
          <w:i/>
          <w:color w:val="000000"/>
          <w:sz w:val="24"/>
          <w:szCs w:val="24"/>
        </w:rPr>
        <w:t>Glory to you for ever and ever</w:t>
      </w:r>
      <w:r w:rsidRPr="007C4F58">
        <w:rPr>
          <w:rFonts w:ascii="Book Antiqua" w:hAnsi="Book Antiqua" w:cs="Times New Roman"/>
          <w:color w:val="000000"/>
          <w:sz w:val="24"/>
          <w:szCs w:val="24"/>
        </w:rPr>
        <w:t>.</w:t>
      </w:r>
    </w:p>
    <w:p w14:paraId="50C8744B"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p>
    <w:p w14:paraId="35223504"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7C4F58">
        <w:rPr>
          <w:rFonts w:ascii="Book Antiqua" w:hAnsi="Book Antiqua" w:cs="Times New Roman"/>
          <w:color w:val="000000"/>
          <w:sz w:val="24"/>
          <w:szCs w:val="24"/>
        </w:rPr>
        <w:t>At your command all things came to be: the vast expanse of interstellar space, galaxies, suns, the planets in their courses, and this fragile earth, our island home.</w:t>
      </w:r>
    </w:p>
    <w:p w14:paraId="7C58B723" w14:textId="77777777" w:rsidR="00DF38D5" w:rsidRPr="00EF04EB" w:rsidRDefault="00DF38D5" w:rsidP="00DF38D5">
      <w:pPr>
        <w:widowControl w:val="0"/>
        <w:autoSpaceDE w:val="0"/>
        <w:autoSpaceDN w:val="0"/>
        <w:adjustRightInd w:val="0"/>
        <w:spacing w:after="0" w:line="240" w:lineRule="auto"/>
        <w:jc w:val="both"/>
        <w:rPr>
          <w:rFonts w:ascii="Book Antiqua" w:hAnsi="Book Antiqua" w:cs="Times New Roman"/>
          <w:b/>
          <w:i/>
          <w:color w:val="000000"/>
          <w:sz w:val="24"/>
          <w:szCs w:val="24"/>
        </w:rPr>
      </w:pPr>
      <w:r w:rsidRPr="00EF04EB">
        <w:rPr>
          <w:rFonts w:ascii="Book Antiqua" w:hAnsi="Book Antiqua" w:cs="Times New Roman"/>
          <w:b/>
          <w:i/>
          <w:color w:val="000000"/>
          <w:sz w:val="24"/>
          <w:szCs w:val="24"/>
        </w:rPr>
        <w:t>By your will they were created and have their being.</w:t>
      </w:r>
    </w:p>
    <w:p w14:paraId="7276AE00"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p>
    <w:p w14:paraId="4DFE329B" w14:textId="77777777" w:rsidR="00DF38D5" w:rsidRPr="002F72DF"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2F72DF">
        <w:rPr>
          <w:rFonts w:ascii="Book Antiqua" w:hAnsi="Book Antiqua" w:cs="Times New Roman"/>
          <w:color w:val="000000"/>
          <w:sz w:val="24"/>
          <w:szCs w:val="24"/>
        </w:rPr>
        <w:t>From the primal elements you brought forth the human race, and blessed us with memory, reason, and skill. You made us the rulers of creation. But we turned against you, and betrayed your trust; and we turned against one another.</w:t>
      </w:r>
    </w:p>
    <w:p w14:paraId="2BE840D9" w14:textId="77777777" w:rsidR="00DF38D5" w:rsidRPr="002F72DF" w:rsidRDefault="00DF38D5" w:rsidP="00DF38D5">
      <w:pPr>
        <w:widowControl w:val="0"/>
        <w:autoSpaceDE w:val="0"/>
        <w:autoSpaceDN w:val="0"/>
        <w:adjustRightInd w:val="0"/>
        <w:spacing w:after="0" w:line="240" w:lineRule="auto"/>
        <w:jc w:val="both"/>
        <w:rPr>
          <w:rFonts w:ascii="Book Antiqua" w:hAnsi="Book Antiqua" w:cs="Times New Roman"/>
          <w:b/>
          <w:i/>
          <w:color w:val="000000"/>
          <w:sz w:val="24"/>
          <w:szCs w:val="24"/>
        </w:rPr>
      </w:pPr>
      <w:r w:rsidRPr="002F72DF">
        <w:rPr>
          <w:rFonts w:ascii="Book Antiqua" w:hAnsi="Book Antiqua" w:cs="Times New Roman"/>
          <w:b/>
          <w:i/>
          <w:color w:val="000000"/>
          <w:sz w:val="24"/>
          <w:szCs w:val="24"/>
        </w:rPr>
        <w:t>Have mercy, Lord, for we are sinners in your sight.</w:t>
      </w:r>
    </w:p>
    <w:p w14:paraId="080C84D3" w14:textId="77777777" w:rsidR="00DF38D5" w:rsidRPr="002F72DF"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p>
    <w:p w14:paraId="63504AC6" w14:textId="77777777" w:rsidR="00DF38D5" w:rsidRPr="002F72DF"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2F72DF">
        <w:rPr>
          <w:rFonts w:ascii="Book Antiqua" w:hAnsi="Book Antiqua" w:cs="Times New Roman"/>
          <w:color w:val="000000"/>
          <w:sz w:val="24"/>
          <w:szCs w:val="24"/>
        </w:rPr>
        <w:t>Again and again, you called us to return. Through prophets and sages you revealed your righteous Law. And in the fullness of time you sent your only Son, born of a woman, to fulfill your Law, to open for us the way of freedom and peace.</w:t>
      </w:r>
    </w:p>
    <w:p w14:paraId="1A5169A5" w14:textId="77777777" w:rsidR="00DF38D5" w:rsidRPr="002F72DF"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2F72DF">
        <w:rPr>
          <w:rFonts w:ascii="Book Antiqua" w:hAnsi="Book Antiqua" w:cs="Times New Roman"/>
          <w:b/>
          <w:i/>
          <w:color w:val="000000"/>
          <w:sz w:val="24"/>
          <w:szCs w:val="24"/>
        </w:rPr>
        <w:t>By his blood, he reconciled us. By his wounds, we are healed</w:t>
      </w:r>
      <w:r w:rsidRPr="002F72DF">
        <w:rPr>
          <w:rFonts w:ascii="Book Antiqua" w:hAnsi="Book Antiqua" w:cs="Times New Roman"/>
          <w:color w:val="000000"/>
          <w:sz w:val="24"/>
          <w:szCs w:val="24"/>
        </w:rPr>
        <w:t>.</w:t>
      </w:r>
    </w:p>
    <w:p w14:paraId="404E9F01" w14:textId="77777777" w:rsidR="00DF38D5" w:rsidRPr="002F72DF"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p>
    <w:p w14:paraId="61360806" w14:textId="77777777" w:rsidR="00A302A3" w:rsidRDefault="00A302A3" w:rsidP="00DF38D5">
      <w:pPr>
        <w:widowControl w:val="0"/>
        <w:autoSpaceDE w:val="0"/>
        <w:autoSpaceDN w:val="0"/>
        <w:adjustRightInd w:val="0"/>
        <w:spacing w:after="0" w:line="240" w:lineRule="auto"/>
        <w:jc w:val="both"/>
        <w:rPr>
          <w:rFonts w:ascii="Book Antiqua" w:hAnsi="Book Antiqua" w:cs="Times New Roman"/>
          <w:color w:val="000000"/>
          <w:sz w:val="24"/>
          <w:szCs w:val="24"/>
        </w:rPr>
      </w:pPr>
    </w:p>
    <w:p w14:paraId="2336CED1" w14:textId="7CA50176" w:rsidR="00DF38D5" w:rsidRPr="002F72DF"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2F72DF">
        <w:rPr>
          <w:rFonts w:ascii="Book Antiqua" w:hAnsi="Book Antiqua" w:cs="Times New Roman"/>
          <w:color w:val="000000"/>
          <w:sz w:val="24"/>
          <w:szCs w:val="24"/>
        </w:rPr>
        <w:lastRenderedPageBreak/>
        <w:t xml:space="preserve">And therefore we praise you, joining with the heavenly chorus, with prophets, apostles, and martyrs, and with all those in every generation who have looked to you in hope, to </w:t>
      </w:r>
    </w:p>
    <w:p w14:paraId="08A8FF85" w14:textId="77777777" w:rsidR="00DF38D5" w:rsidRPr="002F72DF"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2F72DF">
        <w:rPr>
          <w:rFonts w:ascii="Book Antiqua" w:hAnsi="Book Antiqua" w:cs="Times New Roman"/>
          <w:color w:val="000000"/>
          <w:sz w:val="24"/>
          <w:szCs w:val="24"/>
        </w:rPr>
        <w:t>proclaim with them your glory, in their unending hymn:</w:t>
      </w:r>
    </w:p>
    <w:p w14:paraId="3BBF39FD" w14:textId="0089B747" w:rsidR="00866C4B" w:rsidRPr="00FB25B9" w:rsidRDefault="00866C4B" w:rsidP="001A7BAC">
      <w:pPr>
        <w:pStyle w:val="Body0"/>
        <w:spacing w:after="0"/>
        <w:jc w:val="both"/>
        <w:rPr>
          <w:rFonts w:ascii="Book Antiqua" w:hAnsi="Book Antiqua"/>
          <w:sz w:val="24"/>
          <w:szCs w:val="24"/>
        </w:rPr>
      </w:pPr>
    </w:p>
    <w:p w14:paraId="3261CF4F" w14:textId="101A9498" w:rsidR="0072464E" w:rsidRDefault="0072464E" w:rsidP="00C524D0">
      <w:pPr>
        <w:pStyle w:val="Body0"/>
        <w:spacing w:after="0"/>
        <w:jc w:val="both"/>
        <w:rPr>
          <w:rFonts w:ascii="Book Antiqua" w:hAnsi="Book Antiqua"/>
          <w:b/>
          <w:iCs/>
          <w:sz w:val="24"/>
          <w:szCs w:val="24"/>
        </w:rPr>
      </w:pPr>
      <w:r w:rsidRPr="0072464E">
        <w:rPr>
          <w:rFonts w:ascii="Book Antiqua" w:hAnsi="Book Antiqua"/>
          <w:b/>
          <w:iCs/>
          <w:sz w:val="24"/>
          <w:szCs w:val="24"/>
        </w:rPr>
        <w:t>Sanctus</w:t>
      </w:r>
      <w:r w:rsidR="00305DD8">
        <w:rPr>
          <w:rFonts w:ascii="Book Antiqua" w:hAnsi="Book Antiqua"/>
          <w:b/>
          <w:iCs/>
          <w:sz w:val="24"/>
          <w:szCs w:val="24"/>
        </w:rPr>
        <w:tab/>
      </w:r>
      <w:r w:rsidR="00305DD8">
        <w:rPr>
          <w:rFonts w:ascii="Book Antiqua" w:hAnsi="Book Antiqua"/>
          <w:b/>
          <w:iCs/>
          <w:sz w:val="24"/>
          <w:szCs w:val="24"/>
        </w:rPr>
        <w:tab/>
      </w:r>
      <w:r w:rsidR="00305DD8">
        <w:rPr>
          <w:rFonts w:ascii="Book Antiqua" w:hAnsi="Book Antiqua"/>
          <w:b/>
          <w:iCs/>
          <w:sz w:val="24"/>
          <w:szCs w:val="24"/>
        </w:rPr>
        <w:tab/>
      </w:r>
      <w:r w:rsidR="00305DD8">
        <w:rPr>
          <w:rFonts w:ascii="Book Antiqua" w:hAnsi="Book Antiqua"/>
          <w:b/>
          <w:iCs/>
          <w:sz w:val="24"/>
          <w:szCs w:val="24"/>
        </w:rPr>
        <w:tab/>
      </w:r>
      <w:r w:rsidR="00305DD8">
        <w:rPr>
          <w:rFonts w:ascii="Book Antiqua" w:hAnsi="Book Antiqua"/>
          <w:b/>
          <w:iCs/>
          <w:sz w:val="24"/>
          <w:szCs w:val="24"/>
        </w:rPr>
        <w:tab/>
      </w:r>
      <w:r w:rsidR="00305DD8">
        <w:rPr>
          <w:rFonts w:ascii="Book Antiqua" w:hAnsi="Book Antiqua"/>
          <w:b/>
          <w:iCs/>
          <w:sz w:val="24"/>
          <w:szCs w:val="24"/>
        </w:rPr>
        <w:tab/>
        <w:t xml:space="preserve">  </w:t>
      </w:r>
      <w:r w:rsidR="00BE76B6">
        <w:rPr>
          <w:rFonts w:ascii="Book Antiqua" w:hAnsi="Book Antiqua"/>
          <w:b/>
          <w:iCs/>
          <w:sz w:val="24"/>
          <w:szCs w:val="24"/>
        </w:rPr>
        <w:t xml:space="preserve">    </w:t>
      </w:r>
      <w:r w:rsidR="006A4ACF">
        <w:rPr>
          <w:rFonts w:ascii="Book Antiqua" w:hAnsi="Book Antiqua"/>
          <w:b/>
          <w:iCs/>
          <w:sz w:val="24"/>
          <w:szCs w:val="24"/>
        </w:rPr>
        <w:t xml:space="preserve"> </w:t>
      </w:r>
      <w:r w:rsidR="00C918F5">
        <w:rPr>
          <w:rFonts w:ascii="Book Antiqua" w:hAnsi="Book Antiqua"/>
          <w:b/>
          <w:iCs/>
          <w:sz w:val="24"/>
          <w:szCs w:val="24"/>
        </w:rPr>
        <w:t>S-1</w:t>
      </w:r>
      <w:r w:rsidR="00DB62DC">
        <w:rPr>
          <w:rFonts w:ascii="Book Antiqua" w:hAnsi="Book Antiqua"/>
          <w:b/>
          <w:iCs/>
          <w:sz w:val="24"/>
          <w:szCs w:val="24"/>
        </w:rPr>
        <w:t>14</w:t>
      </w:r>
    </w:p>
    <w:p w14:paraId="5B30E782" w14:textId="16C635C7" w:rsidR="0039282D" w:rsidRDefault="0039282D" w:rsidP="00C524D0">
      <w:pPr>
        <w:pStyle w:val="Body0"/>
        <w:spacing w:after="0"/>
        <w:jc w:val="both"/>
        <w:rPr>
          <w:rFonts w:ascii="Book Antiqua" w:hAnsi="Book Antiqua"/>
          <w:b/>
          <w:iCs/>
          <w:sz w:val="24"/>
          <w:szCs w:val="24"/>
        </w:rPr>
      </w:pPr>
    </w:p>
    <w:p w14:paraId="04A27F71" w14:textId="77777777" w:rsidR="00DB62DC" w:rsidRPr="00DB62DC" w:rsidRDefault="00DB62DC" w:rsidP="00DB62DC">
      <w:pPr>
        <w:pStyle w:val="Body0"/>
        <w:spacing w:after="0"/>
        <w:jc w:val="both"/>
        <w:rPr>
          <w:rFonts w:ascii="Book Antiqua" w:hAnsi="Book Antiqua"/>
          <w:b/>
          <w:i/>
          <w:iCs/>
          <w:sz w:val="24"/>
          <w:szCs w:val="24"/>
        </w:rPr>
      </w:pPr>
      <w:r w:rsidRPr="00DB62DC">
        <w:rPr>
          <w:rFonts w:ascii="Book Antiqua" w:hAnsi="Book Antiqua"/>
          <w:b/>
          <w:i/>
          <w:iCs/>
          <w:sz w:val="24"/>
          <w:szCs w:val="24"/>
        </w:rPr>
        <w:t>Holy, holy, holy, Lord God of Hosts:</w:t>
      </w:r>
    </w:p>
    <w:p w14:paraId="68FFCD2B" w14:textId="77777777" w:rsidR="00DB62DC" w:rsidRPr="00DB62DC" w:rsidRDefault="00DB62DC" w:rsidP="00DB62DC">
      <w:pPr>
        <w:pStyle w:val="Body0"/>
        <w:spacing w:after="0"/>
        <w:jc w:val="both"/>
        <w:rPr>
          <w:rFonts w:ascii="Book Antiqua" w:hAnsi="Book Antiqua"/>
          <w:b/>
          <w:i/>
          <w:iCs/>
          <w:sz w:val="24"/>
          <w:szCs w:val="24"/>
        </w:rPr>
      </w:pPr>
      <w:r w:rsidRPr="00DB62DC">
        <w:rPr>
          <w:rFonts w:ascii="Book Antiqua" w:hAnsi="Book Antiqua"/>
          <w:b/>
          <w:i/>
          <w:iCs/>
          <w:sz w:val="24"/>
          <w:szCs w:val="24"/>
        </w:rPr>
        <w:t>Heaven and earth are full of thy glory.</w:t>
      </w:r>
    </w:p>
    <w:p w14:paraId="386ED086" w14:textId="77777777" w:rsidR="00DB62DC" w:rsidRPr="00DB62DC" w:rsidRDefault="00DB62DC" w:rsidP="00DB62DC">
      <w:pPr>
        <w:pStyle w:val="Body0"/>
        <w:spacing w:after="0"/>
        <w:jc w:val="both"/>
        <w:rPr>
          <w:rFonts w:ascii="Book Antiqua" w:hAnsi="Book Antiqua"/>
          <w:b/>
          <w:i/>
          <w:iCs/>
          <w:sz w:val="24"/>
          <w:szCs w:val="24"/>
        </w:rPr>
      </w:pPr>
      <w:r w:rsidRPr="00DB62DC">
        <w:rPr>
          <w:rFonts w:ascii="Book Antiqua" w:hAnsi="Book Antiqua"/>
          <w:b/>
          <w:i/>
          <w:iCs/>
          <w:sz w:val="24"/>
          <w:szCs w:val="24"/>
        </w:rPr>
        <w:t>Glory be to thee, O Lord Most High.</w:t>
      </w:r>
    </w:p>
    <w:p w14:paraId="0E427FB9" w14:textId="258B0071" w:rsidR="00DB62DC" w:rsidRPr="00DB62DC" w:rsidRDefault="00DB62DC" w:rsidP="00DB62DC">
      <w:pPr>
        <w:pStyle w:val="Body0"/>
        <w:spacing w:after="0"/>
        <w:jc w:val="both"/>
        <w:rPr>
          <w:rFonts w:ascii="Book Antiqua" w:hAnsi="Book Antiqua"/>
          <w:b/>
          <w:i/>
          <w:iCs/>
          <w:sz w:val="24"/>
          <w:szCs w:val="24"/>
        </w:rPr>
      </w:pPr>
      <w:r>
        <w:rPr>
          <w:rFonts w:ascii="Book Antiqua" w:hAnsi="Book Antiqua"/>
          <w:b/>
          <w:i/>
          <w:iCs/>
          <w:sz w:val="24"/>
          <w:szCs w:val="24"/>
        </w:rPr>
        <w:t xml:space="preserve">+ </w:t>
      </w:r>
      <w:r w:rsidRPr="00DB62DC">
        <w:rPr>
          <w:rFonts w:ascii="Book Antiqua" w:hAnsi="Book Antiqua"/>
          <w:b/>
          <w:i/>
          <w:iCs/>
          <w:sz w:val="24"/>
          <w:szCs w:val="24"/>
        </w:rPr>
        <w:t>Blessed is he that cometh in the name of the Lord.</w:t>
      </w:r>
    </w:p>
    <w:p w14:paraId="34AE2773" w14:textId="282A83EC" w:rsidR="0039282D" w:rsidRPr="00DB62DC" w:rsidRDefault="00DB62DC" w:rsidP="00DB62DC">
      <w:pPr>
        <w:pStyle w:val="Body0"/>
        <w:spacing w:after="0"/>
        <w:jc w:val="both"/>
        <w:rPr>
          <w:rFonts w:ascii="Book Antiqua" w:hAnsi="Book Antiqua"/>
          <w:b/>
          <w:i/>
          <w:iCs/>
          <w:sz w:val="24"/>
          <w:szCs w:val="24"/>
        </w:rPr>
      </w:pPr>
      <w:r w:rsidRPr="00DB62DC">
        <w:rPr>
          <w:rFonts w:ascii="Book Antiqua" w:hAnsi="Book Antiqua"/>
          <w:b/>
          <w:i/>
          <w:iCs/>
          <w:sz w:val="24"/>
          <w:szCs w:val="24"/>
        </w:rPr>
        <w:t>Hosanna in the highest.</w:t>
      </w:r>
    </w:p>
    <w:p w14:paraId="44D83848" w14:textId="204FAD44" w:rsidR="0039282D" w:rsidRPr="00DB62DC" w:rsidRDefault="0039282D" w:rsidP="00C524D0">
      <w:pPr>
        <w:pStyle w:val="Body0"/>
        <w:spacing w:after="0"/>
        <w:jc w:val="both"/>
        <w:rPr>
          <w:rFonts w:ascii="Book Antiqua" w:hAnsi="Book Antiqua"/>
          <w:b/>
          <w:i/>
          <w:iCs/>
          <w:sz w:val="24"/>
          <w:szCs w:val="24"/>
        </w:rPr>
      </w:pPr>
    </w:p>
    <w:bookmarkEnd w:id="5"/>
    <w:p w14:paraId="0E9DCC1F" w14:textId="77777777" w:rsidR="00DF38D5" w:rsidRPr="00D3146F" w:rsidRDefault="00DF38D5" w:rsidP="00DF38D5">
      <w:pPr>
        <w:widowControl w:val="0"/>
        <w:autoSpaceDE w:val="0"/>
        <w:autoSpaceDN w:val="0"/>
        <w:adjustRightInd w:val="0"/>
        <w:spacing w:after="0" w:line="240" w:lineRule="auto"/>
        <w:rPr>
          <w:rFonts w:ascii="Book Antiqua" w:hAnsi="Book Antiqua" w:cs="Times New Roman"/>
          <w:sz w:val="20"/>
          <w:szCs w:val="20"/>
        </w:rPr>
      </w:pPr>
      <w:r w:rsidRPr="00D3146F">
        <w:rPr>
          <w:rFonts w:ascii="Book Antiqua" w:hAnsi="Book Antiqua" w:cs="Times New Roman"/>
          <w:i/>
          <w:iCs/>
          <w:color w:val="000000"/>
          <w:sz w:val="20"/>
          <w:szCs w:val="20"/>
        </w:rPr>
        <w:t>The Celebrant continues</w:t>
      </w:r>
    </w:p>
    <w:p w14:paraId="56AC7BC8"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7C4F58">
        <w:rPr>
          <w:rFonts w:ascii="Book Antiqua" w:hAnsi="Book Antiqua" w:cs="Times New Roman"/>
          <w:color w:val="000000"/>
          <w:sz w:val="24"/>
          <w:szCs w:val="24"/>
        </w:rPr>
        <w:t>And so, Father, we who have been redeemed by him, and made a new people by water and the Spirit, now bring before you these gifts. Sanctify them by your Holy Spirit to be the Body and Blood of Jesus Christ our Lord.</w:t>
      </w:r>
    </w:p>
    <w:p w14:paraId="32157C2D"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p>
    <w:p w14:paraId="7D499FFD" w14:textId="77777777" w:rsidR="00DF38D5"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7C4F58">
        <w:rPr>
          <w:rFonts w:ascii="Book Antiqua" w:hAnsi="Book Antiqua" w:cs="Times New Roman"/>
          <w:color w:val="000000"/>
          <w:sz w:val="24"/>
          <w:szCs w:val="24"/>
        </w:rPr>
        <w:t>On the night he was betrayed he took bread, said the blessing, broke the bread, and gave it to his friends, and said, "Take, eat: This is my Body, which is given for you. Do this for the remembrance of me."</w:t>
      </w:r>
    </w:p>
    <w:p w14:paraId="0C8B9E5B" w14:textId="77777777" w:rsidR="00DF38D5"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p>
    <w:p w14:paraId="6346BCD5"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7C4F58">
        <w:rPr>
          <w:rFonts w:ascii="Book Antiqua" w:hAnsi="Book Antiqua" w:cs="Times New Roman"/>
          <w:color w:val="000000"/>
          <w:sz w:val="24"/>
          <w:szCs w:val="24"/>
        </w:rPr>
        <w:t>After supper, he took the cup of wine, gave thanks, and said, "Drink this, all of you: This is my Blood of the new Covenant, which is shed for you and for many for the forgiveness of sins. Whenever you drink it, do this for the remembrance of me."</w:t>
      </w:r>
    </w:p>
    <w:p w14:paraId="2BC724ED"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p>
    <w:p w14:paraId="11E06102" w14:textId="77777777" w:rsidR="00DF38D5"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7C4F58">
        <w:rPr>
          <w:rFonts w:ascii="Book Antiqua" w:hAnsi="Book Antiqua" w:cs="Times New Roman"/>
          <w:color w:val="000000"/>
          <w:sz w:val="24"/>
          <w:szCs w:val="24"/>
        </w:rPr>
        <w:t>Remembering now his work of redemption, and offering to you this sacrifice of thanksgiving,</w:t>
      </w:r>
      <w:r>
        <w:rPr>
          <w:rFonts w:ascii="Book Antiqua" w:hAnsi="Book Antiqua" w:cs="Times New Roman"/>
          <w:color w:val="000000"/>
          <w:sz w:val="24"/>
          <w:szCs w:val="24"/>
        </w:rPr>
        <w:t xml:space="preserve"> </w:t>
      </w:r>
    </w:p>
    <w:p w14:paraId="67F63316" w14:textId="77777777" w:rsidR="00DF38D5" w:rsidRPr="00EF04EB" w:rsidRDefault="00DF38D5" w:rsidP="00DF38D5">
      <w:pPr>
        <w:widowControl w:val="0"/>
        <w:autoSpaceDE w:val="0"/>
        <w:autoSpaceDN w:val="0"/>
        <w:adjustRightInd w:val="0"/>
        <w:spacing w:after="0" w:line="240" w:lineRule="auto"/>
        <w:jc w:val="both"/>
        <w:rPr>
          <w:rFonts w:ascii="Book Antiqua" w:hAnsi="Book Antiqua" w:cs="Times New Roman"/>
          <w:b/>
          <w:i/>
          <w:color w:val="000000"/>
          <w:sz w:val="24"/>
          <w:szCs w:val="24"/>
        </w:rPr>
      </w:pPr>
      <w:r w:rsidRPr="00EF04EB">
        <w:rPr>
          <w:rFonts w:ascii="Book Antiqua" w:hAnsi="Book Antiqua" w:cs="Times New Roman"/>
          <w:b/>
          <w:i/>
          <w:color w:val="000000"/>
          <w:sz w:val="24"/>
          <w:szCs w:val="24"/>
        </w:rPr>
        <w:t>We celebrate his death and resurrection, as we await the day of his coming.</w:t>
      </w:r>
    </w:p>
    <w:p w14:paraId="6B12B705"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7C4F58">
        <w:rPr>
          <w:rFonts w:ascii="Book Antiqua" w:hAnsi="Book Antiqua" w:cs="Times New Roman"/>
          <w:color w:val="000000"/>
          <w:sz w:val="24"/>
          <w:szCs w:val="24"/>
        </w:rPr>
        <w:t xml:space="preserve"> </w:t>
      </w:r>
    </w:p>
    <w:p w14:paraId="48042776" w14:textId="77777777" w:rsidR="00DF38D5" w:rsidRPr="007C4F58" w:rsidRDefault="00DF38D5" w:rsidP="00DF38D5">
      <w:pPr>
        <w:widowControl w:val="0"/>
        <w:autoSpaceDE w:val="0"/>
        <w:autoSpaceDN w:val="0"/>
        <w:adjustRightInd w:val="0"/>
        <w:spacing w:after="0" w:line="240" w:lineRule="auto"/>
        <w:jc w:val="both"/>
        <w:rPr>
          <w:rFonts w:ascii="Book Antiqua" w:hAnsi="Book Antiqua" w:cs="Times New Roman"/>
          <w:color w:val="000000"/>
          <w:sz w:val="24"/>
          <w:szCs w:val="24"/>
        </w:rPr>
      </w:pPr>
      <w:r w:rsidRPr="007C4F58">
        <w:rPr>
          <w:rFonts w:ascii="Book Antiqua" w:hAnsi="Book Antiqua" w:cs="Times New Roman"/>
          <w:color w:val="000000"/>
          <w:sz w:val="24"/>
          <w:szCs w:val="24"/>
        </w:rPr>
        <w:t>Lord God of our Fathers</w:t>
      </w:r>
      <w:r>
        <w:rPr>
          <w:rFonts w:ascii="Book Antiqua" w:hAnsi="Book Antiqua" w:cs="Times New Roman"/>
          <w:color w:val="000000"/>
          <w:sz w:val="24"/>
          <w:szCs w:val="24"/>
        </w:rPr>
        <w:t xml:space="preserve"> and Mothers</w:t>
      </w:r>
      <w:r w:rsidRPr="007C4F58">
        <w:rPr>
          <w:rFonts w:ascii="Book Antiqua" w:hAnsi="Book Antiqua" w:cs="Times New Roman"/>
          <w:color w:val="000000"/>
          <w:sz w:val="24"/>
          <w:szCs w:val="24"/>
        </w:rPr>
        <w:t>: God of Abraham</w:t>
      </w:r>
      <w:r>
        <w:rPr>
          <w:rFonts w:ascii="Book Antiqua" w:hAnsi="Book Antiqua" w:cs="Times New Roman"/>
          <w:color w:val="000000"/>
          <w:sz w:val="24"/>
          <w:szCs w:val="24"/>
        </w:rPr>
        <w:t xml:space="preserve"> and Sarah</w:t>
      </w:r>
      <w:r w:rsidRPr="007C4F58">
        <w:rPr>
          <w:rFonts w:ascii="Book Antiqua" w:hAnsi="Book Antiqua" w:cs="Times New Roman"/>
          <w:color w:val="000000"/>
          <w:sz w:val="24"/>
          <w:szCs w:val="24"/>
        </w:rPr>
        <w:t>, Isaac</w:t>
      </w:r>
      <w:r>
        <w:rPr>
          <w:rFonts w:ascii="Book Antiqua" w:hAnsi="Book Antiqua" w:cs="Times New Roman"/>
          <w:color w:val="000000"/>
          <w:sz w:val="24"/>
          <w:szCs w:val="24"/>
        </w:rPr>
        <w:t xml:space="preserve"> and Rebecca</w:t>
      </w:r>
      <w:r w:rsidRPr="007C4F58">
        <w:rPr>
          <w:rFonts w:ascii="Book Antiqua" w:hAnsi="Book Antiqua" w:cs="Times New Roman"/>
          <w:color w:val="000000"/>
          <w:sz w:val="24"/>
          <w:szCs w:val="24"/>
        </w:rPr>
        <w:t>, Jacob</w:t>
      </w:r>
      <w:r>
        <w:rPr>
          <w:rFonts w:ascii="Book Antiqua" w:hAnsi="Book Antiqua" w:cs="Times New Roman"/>
          <w:color w:val="000000"/>
          <w:sz w:val="24"/>
          <w:szCs w:val="24"/>
        </w:rPr>
        <w:t>, Leah, and Rachel</w:t>
      </w:r>
      <w:r w:rsidRPr="007C4F58">
        <w:rPr>
          <w:rFonts w:ascii="Book Antiqua" w:hAnsi="Book Antiqua" w:cs="Times New Roman"/>
          <w:color w:val="000000"/>
          <w:sz w:val="24"/>
          <w:szCs w:val="24"/>
        </w:rPr>
        <w:t>; God and Father of our Lord Jesus Christ: Open our eyes to see your hand at work in the world about us. Deliver us from the presumption of coming to this Table for solace only, and not for strength; for pardon only, and not for renewal. Let the grace of this Holy Communion make us one body, one spirit in Christ, that we may worthily serve the world in his name.</w:t>
      </w:r>
    </w:p>
    <w:p w14:paraId="626AC264" w14:textId="1FB99941" w:rsidR="00DF38D5" w:rsidRDefault="00DF38D5" w:rsidP="00DF38D5">
      <w:pPr>
        <w:widowControl w:val="0"/>
        <w:autoSpaceDE w:val="0"/>
        <w:autoSpaceDN w:val="0"/>
        <w:adjustRightInd w:val="0"/>
        <w:spacing w:after="0" w:line="240" w:lineRule="auto"/>
        <w:jc w:val="both"/>
        <w:rPr>
          <w:rFonts w:ascii="Book Antiqua" w:hAnsi="Book Antiqua" w:cs="Times New Roman"/>
          <w:b/>
          <w:i/>
          <w:color w:val="000000"/>
          <w:sz w:val="24"/>
          <w:szCs w:val="24"/>
        </w:rPr>
      </w:pPr>
      <w:r w:rsidRPr="00EF04EB">
        <w:rPr>
          <w:rFonts w:ascii="Book Antiqua" w:hAnsi="Book Antiqua" w:cs="Times New Roman"/>
          <w:b/>
          <w:i/>
          <w:color w:val="000000"/>
          <w:sz w:val="24"/>
          <w:szCs w:val="24"/>
        </w:rPr>
        <w:t>Risen Lord, be known to us in the breaking of the Bread.</w:t>
      </w:r>
    </w:p>
    <w:p w14:paraId="2E3928B5" w14:textId="77777777" w:rsidR="00DB62DC" w:rsidRPr="00EF04EB" w:rsidRDefault="00DB62DC" w:rsidP="00DF38D5">
      <w:pPr>
        <w:widowControl w:val="0"/>
        <w:autoSpaceDE w:val="0"/>
        <w:autoSpaceDN w:val="0"/>
        <w:adjustRightInd w:val="0"/>
        <w:spacing w:after="0" w:line="240" w:lineRule="auto"/>
        <w:jc w:val="both"/>
        <w:rPr>
          <w:rFonts w:ascii="Book Antiqua" w:hAnsi="Book Antiqua" w:cs="Times New Roman"/>
          <w:b/>
          <w:i/>
          <w:color w:val="000000"/>
          <w:sz w:val="24"/>
          <w:szCs w:val="24"/>
        </w:rPr>
      </w:pPr>
    </w:p>
    <w:p w14:paraId="0BD749AE" w14:textId="77777777" w:rsidR="00A302A3" w:rsidRDefault="00A302A3" w:rsidP="00DF38D5">
      <w:pPr>
        <w:pStyle w:val="Rubric"/>
        <w:jc w:val="both"/>
        <w:rPr>
          <w:rFonts w:ascii="Book Antiqua" w:hAnsi="Book Antiqua" w:cs="Times New Roman"/>
          <w:i w:val="0"/>
          <w:color w:val="000000"/>
          <w:sz w:val="24"/>
          <w:szCs w:val="24"/>
        </w:rPr>
      </w:pPr>
    </w:p>
    <w:p w14:paraId="6D3C598E" w14:textId="3E1D79D2" w:rsidR="00DF38D5" w:rsidRPr="002F72DF" w:rsidRDefault="00DF38D5" w:rsidP="00DF38D5">
      <w:pPr>
        <w:pStyle w:val="Rubric"/>
        <w:jc w:val="both"/>
        <w:rPr>
          <w:i w:val="0"/>
          <w:iCs w:val="0"/>
          <w:sz w:val="32"/>
          <w:szCs w:val="32"/>
        </w:rPr>
      </w:pPr>
      <w:r w:rsidRPr="002F72DF">
        <w:rPr>
          <w:rFonts w:ascii="Book Antiqua" w:hAnsi="Book Antiqua" w:cs="Times New Roman"/>
          <w:i w:val="0"/>
          <w:color w:val="000000"/>
          <w:sz w:val="24"/>
          <w:szCs w:val="24"/>
        </w:rPr>
        <w:lastRenderedPageBreak/>
        <w:t xml:space="preserve">Accept these prayers and praises, Father, through Jesus Christ our great High Priest, to whom, with you and the Holy Spirit, your Church gives honor, glory, and worship, from generation to generation. </w:t>
      </w:r>
    </w:p>
    <w:p w14:paraId="78C4EC48" w14:textId="13E65D6A" w:rsidR="00BC398F" w:rsidRDefault="00DB62DC" w:rsidP="00534A0D">
      <w:pPr>
        <w:spacing w:after="0"/>
        <w:ind w:left="1440" w:hanging="1440"/>
        <w:jc w:val="both"/>
        <w:rPr>
          <w:rFonts w:ascii="Book Antiqua" w:hAnsi="Book Antiqua" w:cs="Goudy Old Style"/>
          <w:b/>
          <w:iCs/>
          <w:sz w:val="24"/>
          <w:szCs w:val="24"/>
        </w:rPr>
      </w:pPr>
      <w:r>
        <w:rPr>
          <w:noProof/>
        </w:rPr>
        <w:drawing>
          <wp:inline distT="0" distB="0" distL="0" distR="0" wp14:anchorId="315F807C" wp14:editId="43E9BA79">
            <wp:extent cx="2644718" cy="676275"/>
            <wp:effectExtent l="0" t="0" r="3810" b="0"/>
            <wp:docPr id="22" name="Picture 22" descr="C:\Users\Owner\AppData\Local\Microsoft\Windows\INetCache\Content.Word\S 142 Conclusion of the Eucharistic Prayer and Amen () 1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wner\AppData\Local\Microsoft\Windows\INetCache\Content.Word\S 142 Conclusion of the Eucharistic Prayer and Amen () 1 (Stave).tif"/>
                    <pic:cNvPicPr>
                      <a:picLocks noChangeAspect="1" noChangeArrowheads="1"/>
                    </pic:cNvPicPr>
                  </pic:nvPicPr>
                  <pic:blipFill rotWithShape="1">
                    <a:blip r:embed="rId15">
                      <a:extLst>
                        <a:ext uri="{28A0092B-C50C-407E-A947-70E740481C1C}">
                          <a14:useLocalDpi xmlns:a14="http://schemas.microsoft.com/office/drawing/2010/main" val="0"/>
                        </a:ext>
                      </a:extLst>
                    </a:blip>
                    <a:srcRect r="46845"/>
                    <a:stretch/>
                  </pic:blipFill>
                  <pic:spPr bwMode="auto">
                    <a:xfrm>
                      <a:off x="0" y="0"/>
                      <a:ext cx="2653544" cy="678532"/>
                    </a:xfrm>
                    <a:prstGeom prst="rect">
                      <a:avLst/>
                    </a:prstGeom>
                    <a:noFill/>
                    <a:ln>
                      <a:noFill/>
                    </a:ln>
                    <a:extLst>
                      <a:ext uri="{53640926-AAD7-44D8-BBD7-CCE9431645EC}">
                        <a14:shadowObscured xmlns:a14="http://schemas.microsoft.com/office/drawing/2010/main"/>
                      </a:ext>
                    </a:extLst>
                  </pic:spPr>
                </pic:pic>
              </a:graphicData>
            </a:graphic>
          </wp:inline>
        </w:drawing>
      </w:r>
    </w:p>
    <w:p w14:paraId="5AC650DC" w14:textId="7DC20397" w:rsidR="003969C3" w:rsidRPr="007B72D6" w:rsidRDefault="007B72D6" w:rsidP="00534A0D">
      <w:pPr>
        <w:spacing w:after="0"/>
        <w:ind w:left="1440" w:hanging="1440"/>
        <w:jc w:val="both"/>
        <w:rPr>
          <w:rFonts w:ascii="Book Antiqua" w:hAnsi="Book Antiqua" w:cs="Goudy Old Style"/>
          <w:b/>
          <w:iCs/>
          <w:sz w:val="24"/>
          <w:szCs w:val="24"/>
        </w:rPr>
      </w:pPr>
      <w:r w:rsidRPr="007B72D6">
        <w:rPr>
          <w:rFonts w:ascii="Book Antiqua" w:hAnsi="Book Antiqua" w:cs="Goudy Old Style"/>
          <w:b/>
          <w:iCs/>
          <w:sz w:val="24"/>
          <w:szCs w:val="24"/>
        </w:rPr>
        <w:t>The Lord’s Prayer</w:t>
      </w:r>
      <w:r w:rsidR="00D013F5">
        <w:rPr>
          <w:rFonts w:ascii="Book Antiqua" w:hAnsi="Book Antiqua" w:cs="Goudy Old Style"/>
          <w:b/>
          <w:iCs/>
          <w:sz w:val="24"/>
          <w:szCs w:val="24"/>
        </w:rPr>
        <w:t xml:space="preserve"> </w:t>
      </w:r>
    </w:p>
    <w:p w14:paraId="3261CFA2" w14:textId="77777777" w:rsidR="00347E1D" w:rsidRDefault="00DC2274" w:rsidP="00347E1D">
      <w:pPr>
        <w:spacing w:after="0"/>
        <w:jc w:val="center"/>
        <w:rPr>
          <w:rFonts w:ascii="Book Antiqua" w:hAnsi="Book Antiqua" w:cs="Goudy Old Style"/>
          <w:i/>
          <w:iCs/>
          <w:sz w:val="24"/>
          <w:szCs w:val="24"/>
        </w:rPr>
      </w:pPr>
      <w:r>
        <w:rPr>
          <w:rFonts w:ascii="Book Antiqua" w:hAnsi="Book Antiqua" w:cs="Goudy Old Style"/>
          <w:i/>
          <w:iCs/>
          <w:sz w:val="24"/>
          <w:szCs w:val="24"/>
        </w:rPr>
        <w:t xml:space="preserve">All may join hands </w:t>
      </w:r>
      <w:r w:rsidR="00347E1D">
        <w:rPr>
          <w:rFonts w:ascii="Book Antiqua" w:hAnsi="Book Antiqua" w:cs="Goudy Old Style"/>
          <w:i/>
          <w:iCs/>
          <w:sz w:val="24"/>
          <w:szCs w:val="24"/>
        </w:rPr>
        <w:t xml:space="preserve">with your neighbor </w:t>
      </w:r>
      <w:r>
        <w:rPr>
          <w:rFonts w:ascii="Book Antiqua" w:hAnsi="Book Antiqua" w:cs="Goudy Old Style"/>
          <w:i/>
          <w:iCs/>
          <w:sz w:val="24"/>
          <w:szCs w:val="24"/>
        </w:rPr>
        <w:t>as they are comfortable</w:t>
      </w:r>
    </w:p>
    <w:p w14:paraId="3261CFA3" w14:textId="77777777" w:rsidR="00DC2274" w:rsidRDefault="00DC2274" w:rsidP="00347E1D">
      <w:pPr>
        <w:spacing w:after="0"/>
        <w:jc w:val="center"/>
        <w:rPr>
          <w:rFonts w:ascii="Book Antiqua" w:hAnsi="Book Antiqua" w:cs="Goudy Old Style"/>
          <w:i/>
          <w:iCs/>
          <w:sz w:val="24"/>
          <w:szCs w:val="24"/>
        </w:rPr>
      </w:pPr>
      <w:r>
        <w:rPr>
          <w:rFonts w:ascii="Book Antiqua" w:hAnsi="Book Antiqua" w:cs="Goudy Old Style"/>
          <w:i/>
          <w:iCs/>
          <w:sz w:val="24"/>
          <w:szCs w:val="24"/>
        </w:rPr>
        <w:t>for the praying of the Lord’s Prayer.</w:t>
      </w:r>
    </w:p>
    <w:p w14:paraId="3261CFA4" w14:textId="449C61F9" w:rsidR="00DC2274" w:rsidRDefault="00DC2274" w:rsidP="00347E1D">
      <w:pPr>
        <w:spacing w:after="0"/>
        <w:ind w:left="1440" w:hanging="1440"/>
        <w:jc w:val="center"/>
        <w:rPr>
          <w:rFonts w:ascii="Book Antiqua" w:hAnsi="Book Antiqua" w:cs="Goudy Old Style"/>
          <w:i/>
          <w:iCs/>
          <w:sz w:val="24"/>
          <w:szCs w:val="24"/>
        </w:rPr>
      </w:pPr>
    </w:p>
    <w:p w14:paraId="3261CFA5" w14:textId="77777777" w:rsidR="004633DA" w:rsidRPr="004633DA" w:rsidRDefault="004633DA" w:rsidP="004633DA">
      <w:pPr>
        <w:spacing w:after="0"/>
        <w:ind w:left="1440" w:hanging="1440"/>
        <w:jc w:val="both"/>
        <w:rPr>
          <w:rFonts w:ascii="Book Antiqua" w:hAnsi="Book Antiqua" w:cs="Goudy Old Style"/>
          <w:sz w:val="24"/>
          <w:szCs w:val="24"/>
        </w:rPr>
      </w:pPr>
      <w:r w:rsidRPr="004633DA">
        <w:rPr>
          <w:rFonts w:ascii="Book Antiqua" w:hAnsi="Book Antiqua" w:cs="Goudy Old Style"/>
          <w:i/>
          <w:iCs/>
          <w:sz w:val="24"/>
          <w:szCs w:val="24"/>
        </w:rPr>
        <w:t>Celebrant</w:t>
      </w:r>
      <w:r w:rsidRPr="004633DA">
        <w:rPr>
          <w:rFonts w:ascii="Book Antiqua" w:hAnsi="Book Antiqua" w:cs="Goudy Old Style"/>
          <w:sz w:val="24"/>
          <w:szCs w:val="24"/>
        </w:rPr>
        <w:tab/>
        <w:t>And now, as our Savior Christ has taught us, we are bold to say,</w:t>
      </w:r>
    </w:p>
    <w:p w14:paraId="3261CFA6" w14:textId="771473CA" w:rsidR="00951002" w:rsidRDefault="00951002" w:rsidP="004633DA">
      <w:pPr>
        <w:spacing w:after="0"/>
        <w:jc w:val="both"/>
        <w:rPr>
          <w:rFonts w:ascii="Book Antiqua" w:hAnsi="Book Antiqua" w:cs="Goudy Old Style"/>
          <w:i/>
          <w:iCs/>
        </w:rPr>
      </w:pPr>
    </w:p>
    <w:p w14:paraId="39CAA0EF" w14:textId="6634F9A1" w:rsidR="003969C3" w:rsidRPr="00534A0D" w:rsidRDefault="004633DA" w:rsidP="004633DA">
      <w:pPr>
        <w:spacing w:after="0"/>
        <w:jc w:val="both"/>
        <w:rPr>
          <w:rFonts w:ascii="Book Antiqua" w:hAnsi="Book Antiqua" w:cs="Goudy Old Style"/>
          <w:i/>
          <w:iCs/>
        </w:rPr>
      </w:pPr>
      <w:r w:rsidRPr="004633DA">
        <w:rPr>
          <w:rFonts w:ascii="Book Antiqua" w:hAnsi="Book Antiqua" w:cs="Goudy Old Style"/>
          <w:i/>
          <w:iCs/>
        </w:rPr>
        <w:t>People and Celebrant</w:t>
      </w:r>
    </w:p>
    <w:p w14:paraId="3261CFA8" w14:textId="77777777" w:rsidR="00C300D6" w:rsidRDefault="00347E1D" w:rsidP="008A26B3">
      <w:pPr>
        <w:spacing w:after="0"/>
        <w:jc w:val="both"/>
        <w:rPr>
          <w:rFonts w:ascii="Book Antiqua" w:hAnsi="Book Antiqua" w:cs="Harrington"/>
          <w:b/>
          <w:bCs/>
          <w:sz w:val="24"/>
          <w:szCs w:val="24"/>
        </w:rPr>
      </w:pPr>
      <w:r w:rsidRPr="004633DA">
        <w:rPr>
          <w:rFonts w:ascii="Book Antiqua" w:hAnsi="Book Antiqua" w:cs="Goudy Old Style"/>
          <w:b/>
          <w:bCs/>
          <w:i/>
          <w:iCs/>
          <w:sz w:val="24"/>
          <w:szCs w:val="24"/>
        </w:rPr>
        <w:t>Our Father, who art in heav</w:t>
      </w:r>
      <w:r>
        <w:rPr>
          <w:rFonts w:ascii="Book Antiqua" w:hAnsi="Book Antiqua" w:cs="Goudy Old Style"/>
          <w:b/>
          <w:bCs/>
          <w:i/>
          <w:iCs/>
          <w:sz w:val="24"/>
          <w:szCs w:val="24"/>
        </w:rPr>
        <w:t xml:space="preserve">en, hallowed be thy Name, thy </w:t>
      </w:r>
      <w:r w:rsidRPr="004633DA">
        <w:rPr>
          <w:rFonts w:ascii="Book Antiqua" w:hAnsi="Book Antiqua" w:cs="Goudy Old Style"/>
          <w:b/>
          <w:bCs/>
          <w:i/>
          <w:iCs/>
          <w:sz w:val="24"/>
          <w:szCs w:val="24"/>
        </w:rPr>
        <w:t xml:space="preserve">kingdom come, thy will be done, on earth as it is in </w:t>
      </w:r>
      <w:r>
        <w:rPr>
          <w:rFonts w:ascii="Book Antiqua" w:hAnsi="Book Antiqua" w:cs="Goudy Old Style"/>
          <w:b/>
          <w:bCs/>
          <w:i/>
          <w:iCs/>
          <w:sz w:val="24"/>
          <w:szCs w:val="24"/>
        </w:rPr>
        <w:t xml:space="preserve">heaven. </w:t>
      </w:r>
      <w:r w:rsidRPr="004633DA">
        <w:rPr>
          <w:rFonts w:ascii="Book Antiqua" w:hAnsi="Book Antiqua" w:cs="Goudy Old Style"/>
          <w:b/>
          <w:bCs/>
          <w:i/>
          <w:iCs/>
          <w:sz w:val="24"/>
          <w:szCs w:val="24"/>
        </w:rPr>
        <w:t>Give us this day our daily bread. And forgive us our trespasses, as we forgive those who trespass against us. And lead us not into temptation, but deliver us from evil. For thine is the kingdom,</w:t>
      </w:r>
      <w:r>
        <w:rPr>
          <w:rFonts w:ascii="Book Antiqua" w:hAnsi="Book Antiqua" w:cs="Goudy Old Style"/>
          <w:b/>
          <w:bCs/>
          <w:i/>
          <w:iCs/>
          <w:sz w:val="24"/>
          <w:szCs w:val="24"/>
        </w:rPr>
        <w:t xml:space="preserve"> and the power, and the glory, </w:t>
      </w:r>
      <w:r w:rsidRPr="004633DA">
        <w:rPr>
          <w:rFonts w:ascii="Book Antiqua" w:hAnsi="Book Antiqua" w:cs="Goudy Old Style"/>
          <w:b/>
          <w:bCs/>
          <w:i/>
          <w:iCs/>
          <w:sz w:val="24"/>
          <w:szCs w:val="24"/>
        </w:rPr>
        <w:t>for ever and ever. Amen.</w:t>
      </w:r>
      <w:r w:rsidRPr="004633DA">
        <w:rPr>
          <w:rFonts w:ascii="Book Antiqua" w:hAnsi="Book Antiqua"/>
          <w:sz w:val="24"/>
          <w:szCs w:val="24"/>
        </w:rPr>
        <w:tab/>
      </w:r>
    </w:p>
    <w:p w14:paraId="101447F1" w14:textId="63502CDB" w:rsidR="0039282D" w:rsidRDefault="0039282D" w:rsidP="004633DA">
      <w:pPr>
        <w:spacing w:after="0"/>
        <w:jc w:val="both"/>
        <w:rPr>
          <w:rFonts w:ascii="Book Antiqua" w:hAnsi="Book Antiqua" w:cs="Harrington"/>
          <w:b/>
          <w:bCs/>
          <w:sz w:val="24"/>
          <w:szCs w:val="24"/>
        </w:rPr>
      </w:pPr>
    </w:p>
    <w:p w14:paraId="7411FD51" w14:textId="65D889DE" w:rsidR="00BC398F" w:rsidRDefault="00BC398F" w:rsidP="00BC398F">
      <w:pPr>
        <w:spacing w:after="0"/>
        <w:jc w:val="center"/>
        <w:rPr>
          <w:rFonts w:ascii="Book Antiqua" w:hAnsi="Book Antiqua" w:cs="Harrington"/>
          <w:b/>
          <w:bCs/>
          <w:sz w:val="24"/>
          <w:szCs w:val="24"/>
        </w:rPr>
      </w:pPr>
    </w:p>
    <w:p w14:paraId="360CF640" w14:textId="163CD508" w:rsidR="002A723E" w:rsidRPr="00157242" w:rsidRDefault="004633DA" w:rsidP="004633DA">
      <w:pPr>
        <w:spacing w:after="0"/>
        <w:jc w:val="both"/>
        <w:rPr>
          <w:rFonts w:ascii="Book Antiqua" w:hAnsi="Book Antiqua" w:cs="Harrington"/>
          <w:b/>
          <w:bCs/>
          <w:sz w:val="24"/>
          <w:szCs w:val="24"/>
        </w:rPr>
      </w:pPr>
      <w:r w:rsidRPr="004633DA">
        <w:rPr>
          <w:rFonts w:ascii="Book Antiqua" w:hAnsi="Book Antiqua" w:cs="Harrington"/>
          <w:b/>
          <w:bCs/>
          <w:sz w:val="24"/>
          <w:szCs w:val="24"/>
        </w:rPr>
        <w:t>The Breaking of the Bread</w:t>
      </w:r>
    </w:p>
    <w:p w14:paraId="0148676D" w14:textId="77777777" w:rsidR="00157242" w:rsidRDefault="00157242" w:rsidP="004633DA">
      <w:pPr>
        <w:spacing w:after="0"/>
        <w:jc w:val="both"/>
        <w:rPr>
          <w:rFonts w:ascii="Book Antiqua" w:hAnsi="Book Antiqua" w:cs="Harrington"/>
          <w:b/>
          <w:bCs/>
          <w:i/>
          <w:sz w:val="24"/>
          <w:szCs w:val="24"/>
        </w:rPr>
      </w:pPr>
    </w:p>
    <w:p w14:paraId="5B83F4AB" w14:textId="71A1179C" w:rsidR="00157242" w:rsidRDefault="00BA1DF0" w:rsidP="002A723E">
      <w:pPr>
        <w:spacing w:after="0"/>
        <w:jc w:val="both"/>
        <w:rPr>
          <w:rFonts w:ascii="Book Antiqua" w:hAnsi="Book Antiqua"/>
          <w:b/>
          <w:sz w:val="24"/>
          <w:szCs w:val="24"/>
        </w:rPr>
      </w:pPr>
      <w:r w:rsidRPr="00BA1DF0">
        <w:rPr>
          <w:rFonts w:ascii="Book Antiqua" w:hAnsi="Book Antiqua"/>
          <w:i/>
          <w:sz w:val="24"/>
          <w:szCs w:val="24"/>
        </w:rPr>
        <w:t>Agnus Dei</w:t>
      </w:r>
      <w:r>
        <w:rPr>
          <w:rFonts w:ascii="Book Antiqua" w:hAnsi="Book Antiqua"/>
          <w:i/>
          <w:sz w:val="24"/>
          <w:szCs w:val="24"/>
        </w:rPr>
        <w:tab/>
      </w:r>
      <w:r>
        <w:rPr>
          <w:rFonts w:ascii="Book Antiqua" w:hAnsi="Book Antiqua"/>
          <w:i/>
          <w:sz w:val="24"/>
          <w:szCs w:val="24"/>
        </w:rPr>
        <w:tab/>
      </w:r>
      <w:r>
        <w:rPr>
          <w:rFonts w:ascii="Book Antiqua" w:hAnsi="Book Antiqua"/>
          <w:i/>
          <w:sz w:val="24"/>
          <w:szCs w:val="24"/>
        </w:rPr>
        <w:tab/>
      </w:r>
      <w:r w:rsidR="00561353">
        <w:rPr>
          <w:rFonts w:ascii="Book Antiqua" w:hAnsi="Book Antiqua"/>
          <w:i/>
          <w:sz w:val="24"/>
          <w:szCs w:val="24"/>
        </w:rPr>
        <w:t xml:space="preserve">                                       </w:t>
      </w:r>
      <w:r w:rsidR="00157242">
        <w:rPr>
          <w:rFonts w:ascii="Book Antiqua" w:hAnsi="Book Antiqua"/>
          <w:b/>
          <w:sz w:val="24"/>
          <w:szCs w:val="24"/>
        </w:rPr>
        <w:t>S-1</w:t>
      </w:r>
      <w:r w:rsidR="00DB62DC">
        <w:rPr>
          <w:rFonts w:ascii="Book Antiqua" w:hAnsi="Book Antiqua"/>
          <w:b/>
          <w:sz w:val="24"/>
          <w:szCs w:val="24"/>
        </w:rPr>
        <w:t>58</w:t>
      </w:r>
      <w:r w:rsidR="00561353">
        <w:rPr>
          <w:rFonts w:ascii="Book Antiqua" w:hAnsi="Book Antiqua"/>
          <w:b/>
          <w:sz w:val="24"/>
          <w:szCs w:val="24"/>
        </w:rPr>
        <w:t xml:space="preserve"> </w:t>
      </w:r>
    </w:p>
    <w:p w14:paraId="3B709CF1" w14:textId="47994A36" w:rsidR="00157242" w:rsidRDefault="00157242" w:rsidP="002A723E">
      <w:pPr>
        <w:spacing w:after="0"/>
        <w:jc w:val="both"/>
        <w:rPr>
          <w:rFonts w:ascii="Book Antiqua" w:hAnsi="Book Antiqua"/>
          <w:b/>
          <w:sz w:val="24"/>
          <w:szCs w:val="24"/>
        </w:rPr>
      </w:pPr>
    </w:p>
    <w:p w14:paraId="12DA32E0" w14:textId="77777777" w:rsidR="00DB62DC" w:rsidRPr="00DB62DC" w:rsidRDefault="00DB62DC" w:rsidP="00DB62DC">
      <w:pPr>
        <w:suppressAutoHyphens/>
        <w:autoSpaceDE w:val="0"/>
        <w:autoSpaceDN w:val="0"/>
        <w:adjustRightInd w:val="0"/>
        <w:spacing w:after="0" w:line="240" w:lineRule="auto"/>
        <w:rPr>
          <w:rFonts w:ascii="Book Antiqua" w:hAnsi="Book Antiqua" w:cs="Liberation Serif"/>
          <w:b/>
          <w:i/>
          <w:kern w:val="1"/>
          <w:sz w:val="24"/>
          <w:szCs w:val="24"/>
        </w:rPr>
      </w:pPr>
      <w:r w:rsidRPr="00DB62DC">
        <w:rPr>
          <w:rFonts w:ascii="Book Antiqua" w:hAnsi="Book Antiqua" w:cs="Times New Roman"/>
          <w:b/>
          <w:i/>
          <w:kern w:val="1"/>
          <w:sz w:val="24"/>
          <w:szCs w:val="24"/>
        </w:rPr>
        <w:t>O Lamb of God, that takest away the sins of the world,</w:t>
      </w:r>
    </w:p>
    <w:p w14:paraId="57DE6E07" w14:textId="77777777" w:rsidR="00DB62DC" w:rsidRPr="00DB62DC" w:rsidRDefault="00DB62DC" w:rsidP="00DB62DC">
      <w:pPr>
        <w:suppressAutoHyphens/>
        <w:autoSpaceDE w:val="0"/>
        <w:autoSpaceDN w:val="0"/>
        <w:adjustRightInd w:val="0"/>
        <w:spacing w:after="0" w:line="240" w:lineRule="auto"/>
        <w:rPr>
          <w:rFonts w:ascii="Book Antiqua" w:hAnsi="Book Antiqua" w:cs="Liberation Serif"/>
          <w:b/>
          <w:i/>
          <w:kern w:val="1"/>
          <w:sz w:val="24"/>
          <w:szCs w:val="24"/>
        </w:rPr>
      </w:pPr>
      <w:r w:rsidRPr="00DB62DC">
        <w:rPr>
          <w:rFonts w:ascii="Book Antiqua" w:hAnsi="Book Antiqua" w:cs="Times New Roman"/>
          <w:b/>
          <w:i/>
          <w:kern w:val="1"/>
          <w:sz w:val="24"/>
          <w:szCs w:val="24"/>
        </w:rPr>
        <w:t>have mercy upon us.</w:t>
      </w:r>
    </w:p>
    <w:p w14:paraId="0B2FD44B" w14:textId="77777777" w:rsidR="00DB62DC" w:rsidRPr="00DB62DC" w:rsidRDefault="00DB62DC" w:rsidP="00DB62DC">
      <w:pPr>
        <w:suppressAutoHyphens/>
        <w:autoSpaceDE w:val="0"/>
        <w:autoSpaceDN w:val="0"/>
        <w:adjustRightInd w:val="0"/>
        <w:spacing w:after="0" w:line="240" w:lineRule="auto"/>
        <w:rPr>
          <w:rFonts w:ascii="Book Antiqua" w:hAnsi="Book Antiqua" w:cs="Liberation Serif"/>
          <w:b/>
          <w:i/>
          <w:kern w:val="1"/>
          <w:sz w:val="24"/>
          <w:szCs w:val="24"/>
        </w:rPr>
      </w:pPr>
      <w:r w:rsidRPr="00DB62DC">
        <w:rPr>
          <w:rFonts w:ascii="Book Antiqua" w:hAnsi="Book Antiqua" w:cs="Times New Roman"/>
          <w:b/>
          <w:i/>
          <w:kern w:val="1"/>
          <w:sz w:val="24"/>
          <w:szCs w:val="24"/>
        </w:rPr>
        <w:t>O Lamb of God, that takest away the sins of the world,</w:t>
      </w:r>
    </w:p>
    <w:p w14:paraId="44EFFB3E" w14:textId="77777777" w:rsidR="00DB62DC" w:rsidRPr="00DB62DC" w:rsidRDefault="00DB62DC" w:rsidP="00DB62DC">
      <w:pPr>
        <w:suppressAutoHyphens/>
        <w:autoSpaceDE w:val="0"/>
        <w:autoSpaceDN w:val="0"/>
        <w:adjustRightInd w:val="0"/>
        <w:spacing w:after="0" w:line="240" w:lineRule="auto"/>
        <w:rPr>
          <w:rFonts w:ascii="Book Antiqua" w:hAnsi="Book Antiqua" w:cs="Liberation Serif"/>
          <w:b/>
          <w:i/>
          <w:kern w:val="1"/>
          <w:sz w:val="24"/>
          <w:szCs w:val="24"/>
        </w:rPr>
      </w:pPr>
      <w:r w:rsidRPr="00DB62DC">
        <w:rPr>
          <w:rFonts w:ascii="Book Antiqua" w:hAnsi="Book Antiqua" w:cs="Times New Roman"/>
          <w:b/>
          <w:i/>
          <w:kern w:val="1"/>
          <w:sz w:val="24"/>
          <w:szCs w:val="24"/>
        </w:rPr>
        <w:t>have mercy upon us.</w:t>
      </w:r>
    </w:p>
    <w:p w14:paraId="458643A1" w14:textId="77777777" w:rsidR="00DB62DC" w:rsidRPr="00DB62DC" w:rsidRDefault="00DB62DC" w:rsidP="00DB62DC">
      <w:pPr>
        <w:suppressAutoHyphens/>
        <w:autoSpaceDE w:val="0"/>
        <w:autoSpaceDN w:val="0"/>
        <w:adjustRightInd w:val="0"/>
        <w:spacing w:after="0" w:line="240" w:lineRule="auto"/>
        <w:rPr>
          <w:rFonts w:ascii="Book Antiqua" w:hAnsi="Book Antiqua" w:cs="Liberation Serif"/>
          <w:b/>
          <w:i/>
          <w:kern w:val="1"/>
          <w:sz w:val="24"/>
          <w:szCs w:val="24"/>
        </w:rPr>
      </w:pPr>
      <w:r w:rsidRPr="00DB62DC">
        <w:rPr>
          <w:rFonts w:ascii="Book Antiqua" w:hAnsi="Book Antiqua" w:cs="Times New Roman"/>
          <w:b/>
          <w:i/>
          <w:kern w:val="1"/>
          <w:sz w:val="24"/>
          <w:szCs w:val="24"/>
        </w:rPr>
        <w:t>O Lamb of God, that takest away the sins of the world,</w:t>
      </w:r>
    </w:p>
    <w:p w14:paraId="4ADD439D" w14:textId="77777777" w:rsidR="00DB62DC" w:rsidRPr="00DB62DC" w:rsidRDefault="00DB62DC" w:rsidP="00DB62DC">
      <w:pPr>
        <w:suppressAutoHyphens/>
        <w:autoSpaceDE w:val="0"/>
        <w:autoSpaceDN w:val="0"/>
        <w:adjustRightInd w:val="0"/>
        <w:spacing w:after="0" w:line="240" w:lineRule="auto"/>
        <w:rPr>
          <w:rFonts w:ascii="Book Antiqua" w:hAnsi="Book Antiqua" w:cs="Liberation Serif"/>
          <w:b/>
          <w:i/>
          <w:kern w:val="1"/>
          <w:sz w:val="24"/>
          <w:szCs w:val="24"/>
        </w:rPr>
      </w:pPr>
      <w:r w:rsidRPr="00DB62DC">
        <w:rPr>
          <w:rFonts w:ascii="Book Antiqua" w:hAnsi="Book Antiqua" w:cs="Times New Roman"/>
          <w:b/>
          <w:i/>
          <w:kern w:val="1"/>
          <w:sz w:val="24"/>
          <w:szCs w:val="24"/>
        </w:rPr>
        <w:t>grant us thy peace.</w:t>
      </w:r>
    </w:p>
    <w:p w14:paraId="1F15A912" w14:textId="3F0D8F8C" w:rsidR="00157242" w:rsidRDefault="00157242" w:rsidP="002A723E">
      <w:pPr>
        <w:spacing w:after="0"/>
        <w:jc w:val="both"/>
        <w:rPr>
          <w:rFonts w:ascii="Book Antiqua" w:hAnsi="Book Antiqua"/>
          <w:b/>
          <w:sz w:val="24"/>
          <w:szCs w:val="24"/>
        </w:rPr>
      </w:pPr>
    </w:p>
    <w:p w14:paraId="38AED266" w14:textId="24578AC2" w:rsidR="009C2493" w:rsidRPr="00157242" w:rsidRDefault="009B0F03" w:rsidP="002A723E">
      <w:pPr>
        <w:spacing w:after="0"/>
        <w:jc w:val="both"/>
        <w:rPr>
          <w:rFonts w:ascii="Book Antiqua" w:hAnsi="Book Antiqua"/>
          <w:b/>
          <w:sz w:val="24"/>
          <w:szCs w:val="24"/>
        </w:rPr>
      </w:pPr>
      <w:r>
        <w:rPr>
          <w:rFonts w:ascii="Book Antiqua" w:hAnsi="Book Antiqua" w:cs="Harrington"/>
          <w:b/>
          <w:bCs/>
          <w:sz w:val="24"/>
          <w:szCs w:val="24"/>
        </w:rPr>
        <w:t xml:space="preserve">  </w:t>
      </w:r>
    </w:p>
    <w:p w14:paraId="1C766BAC" w14:textId="77777777" w:rsidR="00BC398F" w:rsidRPr="008223D3" w:rsidRDefault="00BC398F" w:rsidP="00BC398F">
      <w:pPr>
        <w:widowControl w:val="0"/>
        <w:autoSpaceDE w:val="0"/>
        <w:autoSpaceDN w:val="0"/>
        <w:adjustRightInd w:val="0"/>
        <w:spacing w:after="100" w:line="240" w:lineRule="auto"/>
        <w:rPr>
          <w:rFonts w:ascii="Book Antiqua" w:hAnsi="Book Antiqua" w:cs="Times New Roman"/>
          <w:i/>
          <w:sz w:val="20"/>
          <w:szCs w:val="20"/>
        </w:rPr>
      </w:pPr>
      <w:r w:rsidRPr="008223D3">
        <w:rPr>
          <w:rFonts w:ascii="Book Antiqua" w:hAnsi="Book Antiqua" w:cs="Times New Roman"/>
          <w:i/>
          <w:color w:val="000000"/>
          <w:sz w:val="20"/>
          <w:szCs w:val="20"/>
        </w:rPr>
        <w:t>The Priest invites the people to Communion</w:t>
      </w:r>
    </w:p>
    <w:p w14:paraId="060D66C0" w14:textId="77777777" w:rsidR="00BC398F" w:rsidRDefault="00BC398F" w:rsidP="00BC398F">
      <w:pPr>
        <w:widowControl w:val="0"/>
        <w:autoSpaceDE w:val="0"/>
        <w:autoSpaceDN w:val="0"/>
        <w:adjustRightInd w:val="0"/>
        <w:spacing w:after="0" w:line="240" w:lineRule="auto"/>
        <w:rPr>
          <w:rFonts w:ascii="Book Antiqua" w:hAnsi="Book Antiqua" w:cs="Times New Roman"/>
          <w:color w:val="000000"/>
          <w:sz w:val="24"/>
          <w:szCs w:val="24"/>
        </w:rPr>
      </w:pPr>
      <w:r>
        <w:rPr>
          <w:rFonts w:ascii="Book Antiqua" w:hAnsi="Book Antiqua" w:cs="Times New Roman"/>
          <w:color w:val="000000"/>
          <w:sz w:val="24"/>
          <w:szCs w:val="24"/>
        </w:rPr>
        <w:t>Behold the Lamb of God, behold him who takes away the sins of the world.</w:t>
      </w:r>
    </w:p>
    <w:p w14:paraId="087D7F90" w14:textId="77777777" w:rsidR="00BC398F" w:rsidRDefault="00BC398F" w:rsidP="00157242">
      <w:pPr>
        <w:spacing w:after="322" w:line="238" w:lineRule="auto"/>
        <w:ind w:right="6"/>
        <w:jc w:val="both"/>
        <w:rPr>
          <w:rFonts w:ascii="Times New Roman" w:eastAsia="Times New Roman" w:hAnsi="Times New Roman" w:cs="Times New Roman"/>
          <w:b/>
          <w:sz w:val="24"/>
          <w:u w:val="single" w:color="000000"/>
        </w:rPr>
      </w:pPr>
    </w:p>
    <w:p w14:paraId="6E68430E" w14:textId="054094B8" w:rsidR="00011697" w:rsidRPr="00157242" w:rsidRDefault="00467636" w:rsidP="00157242">
      <w:pPr>
        <w:spacing w:after="322" w:line="238" w:lineRule="auto"/>
        <w:ind w:right="6"/>
        <w:jc w:val="both"/>
        <w:rPr>
          <w:rFonts w:ascii="Times New Roman" w:eastAsia="Times New Roman" w:hAnsi="Times New Roman" w:cs="Times New Roman"/>
          <w:i/>
          <w:sz w:val="24"/>
          <w:szCs w:val="24"/>
        </w:rPr>
      </w:pPr>
      <w:r>
        <w:rPr>
          <w:rFonts w:ascii="Times New Roman" w:eastAsia="Times New Roman" w:hAnsi="Times New Roman" w:cs="Times New Roman"/>
          <w:b/>
          <w:sz w:val="24"/>
          <w:u w:val="single" w:color="000000"/>
        </w:rPr>
        <w:lastRenderedPageBreak/>
        <w:t>Communion Norms</w:t>
      </w:r>
      <w:r>
        <w:rPr>
          <w:rFonts w:ascii="Times New Roman" w:eastAsia="Times New Roman" w:hAnsi="Times New Roman" w:cs="Times New Roman"/>
          <w:sz w:val="24"/>
        </w:rPr>
        <w:t>--</w:t>
      </w:r>
      <w:r w:rsidRPr="007374D0">
        <w:rPr>
          <w:rFonts w:ascii="Times New Roman" w:eastAsia="Times New Roman" w:hAnsi="Times New Roman" w:cs="Times New Roman"/>
          <w:i/>
          <w:sz w:val="24"/>
          <w:szCs w:val="24"/>
        </w:rPr>
        <w:t>We welcome our guests this morning. All are welcome at the Lord's table. You may stand or kneel (whichever you prefer). You are invited to eat the wafer and then drink from the cup or you may dip the wafer into the cup. The people respond after receiving the bread or the wine by saying "amen." If you prefer not to receive the cup, please cross your arms over your chest. If you do not want to receive communion, you are still welcome to come forward, cross your arms over your chest, and rec</w:t>
      </w:r>
      <w:r w:rsidR="00157242">
        <w:rPr>
          <w:rFonts w:ascii="Times New Roman" w:eastAsia="Times New Roman" w:hAnsi="Times New Roman" w:cs="Times New Roman"/>
          <w:i/>
          <w:sz w:val="24"/>
          <w:szCs w:val="24"/>
        </w:rPr>
        <w:t>eive a blessing from the priest</w:t>
      </w:r>
    </w:p>
    <w:p w14:paraId="05983CC9" w14:textId="77777777" w:rsidR="00A302A3" w:rsidRDefault="00A302A3" w:rsidP="00BA1DF0">
      <w:pPr>
        <w:spacing w:after="0"/>
        <w:ind w:left="2880" w:hanging="2880"/>
        <w:rPr>
          <w:rFonts w:ascii="Book Antiqua" w:hAnsi="Book Antiqua" w:cs="Harrington"/>
          <w:b/>
          <w:bCs/>
          <w:sz w:val="24"/>
          <w:szCs w:val="24"/>
        </w:rPr>
      </w:pPr>
    </w:p>
    <w:p w14:paraId="6103C0D1" w14:textId="415F71A9" w:rsidR="00BA1DF0" w:rsidRDefault="00876818" w:rsidP="00BA1DF0">
      <w:pPr>
        <w:spacing w:after="0"/>
        <w:ind w:left="2880" w:hanging="2880"/>
        <w:rPr>
          <w:rFonts w:ascii="Book Antiqua" w:hAnsi="Book Antiqua"/>
          <w:b/>
          <w:bCs/>
          <w:sz w:val="24"/>
          <w:szCs w:val="24"/>
        </w:rPr>
      </w:pPr>
      <w:r>
        <w:rPr>
          <w:rFonts w:ascii="Book Antiqua" w:hAnsi="Book Antiqua" w:cs="Harrington"/>
          <w:b/>
          <w:bCs/>
          <w:sz w:val="24"/>
          <w:szCs w:val="24"/>
        </w:rPr>
        <w:t>Communion</w:t>
      </w:r>
      <w:r w:rsidRPr="004633DA">
        <w:rPr>
          <w:rFonts w:ascii="Book Antiqua" w:hAnsi="Book Antiqua" w:cs="Harrington"/>
          <w:b/>
          <w:bCs/>
          <w:sz w:val="24"/>
          <w:szCs w:val="24"/>
        </w:rPr>
        <w:t xml:space="preserve"> Hymn</w:t>
      </w:r>
      <w:r w:rsidR="00DD269E">
        <w:rPr>
          <w:rFonts w:ascii="Book Antiqua" w:hAnsi="Book Antiqua" w:cs="Harrington"/>
          <w:b/>
          <w:bCs/>
          <w:sz w:val="24"/>
          <w:szCs w:val="24"/>
        </w:rPr>
        <w:t xml:space="preserve"> </w:t>
      </w:r>
      <w:r w:rsidR="00C00F5E">
        <w:rPr>
          <w:rFonts w:ascii="Book Antiqua" w:hAnsi="Book Antiqua" w:cs="Harrington"/>
          <w:b/>
          <w:bCs/>
          <w:sz w:val="24"/>
          <w:szCs w:val="24"/>
        </w:rPr>
        <w:t xml:space="preserve"> </w:t>
      </w:r>
      <w:r w:rsidR="00561353">
        <w:rPr>
          <w:rFonts w:ascii="Book Antiqua" w:hAnsi="Book Antiqua"/>
          <w:b/>
          <w:bCs/>
          <w:sz w:val="24"/>
          <w:szCs w:val="24"/>
        </w:rPr>
        <w:t xml:space="preserve"> </w:t>
      </w:r>
      <w:r w:rsidR="00C00F5E">
        <w:rPr>
          <w:rFonts w:ascii="Book Antiqua" w:hAnsi="Book Antiqua"/>
          <w:b/>
          <w:bCs/>
          <w:sz w:val="24"/>
          <w:szCs w:val="24"/>
        </w:rPr>
        <w:t xml:space="preserve">  </w:t>
      </w:r>
      <w:r w:rsidR="00B04623">
        <w:rPr>
          <w:rFonts w:ascii="Book Antiqua" w:hAnsi="Book Antiqua"/>
          <w:b/>
          <w:bCs/>
          <w:sz w:val="24"/>
          <w:szCs w:val="24"/>
        </w:rPr>
        <w:t xml:space="preserve">    </w:t>
      </w:r>
      <w:r w:rsidRPr="00613CC6">
        <w:rPr>
          <w:rFonts w:ascii="Book Antiqua" w:hAnsi="Book Antiqua"/>
          <w:bCs/>
          <w:i/>
          <w:sz w:val="24"/>
          <w:szCs w:val="24"/>
        </w:rPr>
        <w:t>“</w:t>
      </w:r>
      <w:r w:rsidR="002A10A3">
        <w:rPr>
          <w:rFonts w:ascii="Book Antiqua" w:hAnsi="Book Antiqua"/>
          <w:bCs/>
          <w:i/>
          <w:sz w:val="24"/>
          <w:szCs w:val="24"/>
        </w:rPr>
        <w:t>You who dwell in the shelter of the Lord</w:t>
      </w:r>
      <w:r w:rsidRPr="00613CC6">
        <w:rPr>
          <w:rFonts w:ascii="Book Antiqua" w:hAnsi="Book Antiqua"/>
          <w:bCs/>
          <w:i/>
          <w:sz w:val="24"/>
          <w:szCs w:val="24"/>
        </w:rPr>
        <w:t>”</w:t>
      </w:r>
      <w:r w:rsidR="0006492D">
        <w:rPr>
          <w:rFonts w:ascii="Book Antiqua" w:hAnsi="Book Antiqua"/>
          <w:b/>
          <w:bCs/>
          <w:sz w:val="24"/>
          <w:szCs w:val="24"/>
        </w:rPr>
        <w:t xml:space="preserve">  </w:t>
      </w:r>
      <w:r w:rsidR="002A10A3">
        <w:rPr>
          <w:rFonts w:ascii="Book Antiqua" w:hAnsi="Book Antiqua"/>
          <w:b/>
          <w:bCs/>
          <w:sz w:val="24"/>
          <w:szCs w:val="24"/>
        </w:rPr>
        <w:t xml:space="preserve">   </w:t>
      </w:r>
      <w:r w:rsidR="00192F60">
        <w:rPr>
          <w:rFonts w:ascii="Book Antiqua" w:hAnsi="Book Antiqua"/>
          <w:b/>
          <w:bCs/>
          <w:sz w:val="24"/>
          <w:szCs w:val="24"/>
        </w:rPr>
        <w:t>WLP 81</w:t>
      </w:r>
      <w:r w:rsidR="002A10A3">
        <w:rPr>
          <w:rFonts w:ascii="Book Antiqua" w:hAnsi="Book Antiqua"/>
          <w:b/>
          <w:bCs/>
          <w:sz w:val="24"/>
          <w:szCs w:val="24"/>
        </w:rPr>
        <w:t>0</w:t>
      </w:r>
    </w:p>
    <w:p w14:paraId="705AB0E4" w14:textId="0CA87F85" w:rsidR="00192F60" w:rsidRDefault="007A3AFF" w:rsidP="00D01651">
      <w:pPr>
        <w:spacing w:after="0"/>
        <w:jc w:val="center"/>
        <w:rPr>
          <w:rFonts w:ascii="Book Antiqua" w:hAnsi="Book Antiqua"/>
          <w:b/>
          <w:bCs/>
          <w:sz w:val="24"/>
          <w:szCs w:val="24"/>
        </w:rPr>
      </w:pPr>
      <w:r>
        <w:rPr>
          <w:noProof/>
        </w:rPr>
        <w:drawing>
          <wp:inline distT="0" distB="0" distL="0" distR="0" wp14:anchorId="63DD68A5" wp14:editId="7DC1F6F6">
            <wp:extent cx="5629275" cy="885825"/>
            <wp:effectExtent l="0" t="0" r="9525" b="9525"/>
            <wp:docPr id="452" name="Picture 452" descr="C:\Users\Owner\AppData\Local\Microsoft\Windows\INetCache\Content.Word\You who dwell in the shelter of the Lord 1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AppData\Local\Microsoft\Windows\INetCache\Content.Word\You who dwell in the shelter of the Lord 1 (Stave).tif"/>
                    <pic:cNvPicPr>
                      <a:picLocks noChangeAspect="1" noChangeArrowheads="1"/>
                    </pic:cNvPicPr>
                  </pic:nvPicPr>
                  <pic:blipFill rotWithShape="1">
                    <a:blip r:embed="rId16">
                      <a:extLst>
                        <a:ext uri="{28A0092B-C50C-407E-A947-70E740481C1C}">
                          <a14:useLocalDpi xmlns:a14="http://schemas.microsoft.com/office/drawing/2010/main" val="0"/>
                        </a:ext>
                      </a:extLst>
                    </a:blip>
                    <a:srcRect b="56497"/>
                    <a:stretch/>
                  </pic:blipFill>
                  <pic:spPr bwMode="auto">
                    <a:xfrm>
                      <a:off x="0" y="0"/>
                      <a:ext cx="5629275" cy="88582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B63E195" wp14:editId="56218E19">
            <wp:extent cx="5676900" cy="895350"/>
            <wp:effectExtent l="0" t="0" r="0" b="0"/>
            <wp:docPr id="453" name="Picture 453" descr="C:\Users\Owner\AppData\Local\Microsoft\Windows\INetCache\Content.Word\You who dwell in the shelter of the Lord 2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AppData\Local\Microsoft\Windows\INetCache\Content.Word\You who dwell in the shelter of the Lord 2 (Stave).tif"/>
                    <pic:cNvPicPr>
                      <a:picLocks noChangeAspect="1" noChangeArrowheads="1"/>
                    </pic:cNvPicPr>
                  </pic:nvPicPr>
                  <pic:blipFill rotWithShape="1">
                    <a:blip r:embed="rId17">
                      <a:extLst>
                        <a:ext uri="{28A0092B-C50C-407E-A947-70E740481C1C}">
                          <a14:useLocalDpi xmlns:a14="http://schemas.microsoft.com/office/drawing/2010/main" val="0"/>
                        </a:ext>
                      </a:extLst>
                    </a:blip>
                    <a:srcRect b="55932"/>
                    <a:stretch/>
                  </pic:blipFill>
                  <pic:spPr bwMode="auto">
                    <a:xfrm>
                      <a:off x="0" y="0"/>
                      <a:ext cx="5676900" cy="895350"/>
                    </a:xfrm>
                    <a:prstGeom prst="rect">
                      <a:avLst/>
                    </a:prstGeom>
                    <a:noFill/>
                    <a:ln>
                      <a:noFill/>
                    </a:ln>
                    <a:extLst>
                      <a:ext uri="{53640926-AAD7-44D8-BBD7-CCE9431645EC}">
                        <a14:shadowObscured xmlns:a14="http://schemas.microsoft.com/office/drawing/2010/main"/>
                      </a:ext>
                    </a:extLst>
                  </pic:spPr>
                </pic:pic>
              </a:graphicData>
            </a:graphic>
          </wp:inline>
        </w:drawing>
      </w:r>
      <w:r w:rsidR="00D01651">
        <w:rPr>
          <w:noProof/>
        </w:rPr>
        <w:drawing>
          <wp:inline distT="0" distB="0" distL="0" distR="0" wp14:anchorId="579FE340" wp14:editId="0FB53789">
            <wp:extent cx="5695950" cy="904875"/>
            <wp:effectExtent l="0" t="0" r="0" b="9525"/>
            <wp:docPr id="454" name="Picture 454" descr="C:\Users\Owner\AppData\Local\Microsoft\Windows\INetCache\Content.Word\You who dwell in the shelter of the Lord 3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wner\AppData\Local\Microsoft\Windows\INetCache\Content.Word\You who dwell in the shelter of the Lord 3 (Stave).tif"/>
                    <pic:cNvPicPr>
                      <a:picLocks noChangeAspect="1" noChangeArrowheads="1"/>
                    </pic:cNvPicPr>
                  </pic:nvPicPr>
                  <pic:blipFill rotWithShape="1">
                    <a:blip r:embed="rId18">
                      <a:extLst>
                        <a:ext uri="{28A0092B-C50C-407E-A947-70E740481C1C}">
                          <a14:useLocalDpi xmlns:a14="http://schemas.microsoft.com/office/drawing/2010/main" val="0"/>
                        </a:ext>
                      </a:extLst>
                    </a:blip>
                    <a:srcRect b="53672"/>
                    <a:stretch/>
                  </pic:blipFill>
                  <pic:spPr bwMode="auto">
                    <a:xfrm>
                      <a:off x="0" y="0"/>
                      <a:ext cx="5695950" cy="904875"/>
                    </a:xfrm>
                    <a:prstGeom prst="rect">
                      <a:avLst/>
                    </a:prstGeom>
                    <a:noFill/>
                    <a:ln>
                      <a:noFill/>
                    </a:ln>
                    <a:extLst>
                      <a:ext uri="{53640926-AAD7-44D8-BBD7-CCE9431645EC}">
                        <a14:shadowObscured xmlns:a14="http://schemas.microsoft.com/office/drawing/2010/main"/>
                      </a:ext>
                    </a:extLst>
                  </pic:spPr>
                </pic:pic>
              </a:graphicData>
            </a:graphic>
          </wp:inline>
        </w:drawing>
      </w:r>
      <w:r w:rsidR="00D01651">
        <w:rPr>
          <w:noProof/>
        </w:rPr>
        <w:drawing>
          <wp:inline distT="0" distB="0" distL="0" distR="0" wp14:anchorId="04765060" wp14:editId="31D47CBE">
            <wp:extent cx="5709989" cy="800100"/>
            <wp:effectExtent l="0" t="0" r="5080" b="0"/>
            <wp:docPr id="455" name="Picture 455" descr="C:\Users\Owner\AppData\Local\Microsoft\Windows\INetCache\Content.Word\You who dwell in the shelter of the Lord 4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wner\AppData\Local\Microsoft\Windows\INetCache\Content.Word\You who dwell in the shelter of the Lord 4 (Stave).tif"/>
                    <pic:cNvPicPr>
                      <a:picLocks noChangeAspect="1" noChangeArrowheads="1"/>
                    </pic:cNvPicPr>
                  </pic:nvPicPr>
                  <pic:blipFill rotWithShape="1">
                    <a:blip r:embed="rId19">
                      <a:extLst>
                        <a:ext uri="{28A0092B-C50C-407E-A947-70E740481C1C}">
                          <a14:useLocalDpi xmlns:a14="http://schemas.microsoft.com/office/drawing/2010/main" val="0"/>
                        </a:ext>
                      </a:extLst>
                    </a:blip>
                    <a:srcRect t="-2859" b="59401"/>
                    <a:stretch/>
                  </pic:blipFill>
                  <pic:spPr bwMode="auto">
                    <a:xfrm>
                      <a:off x="0" y="0"/>
                      <a:ext cx="5882831" cy="824319"/>
                    </a:xfrm>
                    <a:prstGeom prst="rect">
                      <a:avLst/>
                    </a:prstGeom>
                    <a:noFill/>
                    <a:ln>
                      <a:noFill/>
                    </a:ln>
                    <a:extLst>
                      <a:ext uri="{53640926-AAD7-44D8-BBD7-CCE9431645EC}">
                        <a14:shadowObscured xmlns:a14="http://schemas.microsoft.com/office/drawing/2010/main"/>
                      </a:ext>
                    </a:extLst>
                  </pic:spPr>
                </pic:pic>
              </a:graphicData>
            </a:graphic>
          </wp:inline>
        </w:drawing>
      </w:r>
      <w:r w:rsidR="00D01651">
        <w:rPr>
          <w:noProof/>
        </w:rPr>
        <w:drawing>
          <wp:inline distT="0" distB="0" distL="0" distR="0" wp14:anchorId="16F2521C" wp14:editId="2E772F3E">
            <wp:extent cx="5724525" cy="638175"/>
            <wp:effectExtent l="0" t="0" r="9525" b="9525"/>
            <wp:docPr id="456" name="Picture 456" descr="C:\Users\Owner\AppData\Local\Microsoft\Windows\INetCache\Content.Word\You who dwell in the shelter of the Lord 5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Owner\AppData\Local\Microsoft\Windows\INetCache\Content.Word\You who dwell in the shelter of the Lord 5 (Stave).tif"/>
                    <pic:cNvPicPr>
                      <a:picLocks noChangeAspect="1" noChangeArrowheads="1"/>
                    </pic:cNvPicPr>
                  </pic:nvPicPr>
                  <pic:blipFill rotWithShape="1">
                    <a:blip r:embed="rId20">
                      <a:extLst>
                        <a:ext uri="{28A0092B-C50C-407E-A947-70E740481C1C}">
                          <a14:useLocalDpi xmlns:a14="http://schemas.microsoft.com/office/drawing/2010/main" val="0"/>
                        </a:ext>
                      </a:extLst>
                    </a:blip>
                    <a:srcRect b="62893"/>
                    <a:stretch/>
                  </pic:blipFill>
                  <pic:spPr bwMode="auto">
                    <a:xfrm>
                      <a:off x="0" y="0"/>
                      <a:ext cx="5724525" cy="638175"/>
                    </a:xfrm>
                    <a:prstGeom prst="rect">
                      <a:avLst/>
                    </a:prstGeom>
                    <a:noFill/>
                    <a:ln>
                      <a:noFill/>
                    </a:ln>
                    <a:extLst>
                      <a:ext uri="{53640926-AAD7-44D8-BBD7-CCE9431645EC}">
                        <a14:shadowObscured xmlns:a14="http://schemas.microsoft.com/office/drawing/2010/main"/>
                      </a:ext>
                    </a:extLst>
                  </pic:spPr>
                </pic:pic>
              </a:graphicData>
            </a:graphic>
          </wp:inline>
        </w:drawing>
      </w:r>
      <w:r w:rsidR="00D01651">
        <w:rPr>
          <w:noProof/>
        </w:rPr>
        <w:drawing>
          <wp:inline distT="0" distB="0" distL="0" distR="0" wp14:anchorId="79A0562E" wp14:editId="5AD5FFAF">
            <wp:extent cx="5715000" cy="704850"/>
            <wp:effectExtent l="0" t="0" r="0" b="0"/>
            <wp:docPr id="457" name="Picture 457" descr="C:\Users\Owner\AppData\Local\Microsoft\Windows\INetCache\Content.Word\You who dwell in the shelter of the Lord 6 (Stav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Owner\AppData\Local\Microsoft\Windows\INetCache\Content.Word\You who dwell in the shelter of the Lord 6 (Stave).tif"/>
                    <pic:cNvPicPr>
                      <a:picLocks noChangeAspect="1" noChangeArrowheads="1"/>
                    </pic:cNvPicPr>
                  </pic:nvPicPr>
                  <pic:blipFill rotWithShape="1">
                    <a:blip r:embed="rId21">
                      <a:extLst>
                        <a:ext uri="{28A0092B-C50C-407E-A947-70E740481C1C}">
                          <a14:useLocalDpi xmlns:a14="http://schemas.microsoft.com/office/drawing/2010/main" val="0"/>
                        </a:ext>
                      </a:extLst>
                    </a:blip>
                    <a:srcRect b="61310"/>
                    <a:stretch/>
                  </pic:blipFill>
                  <pic:spPr bwMode="auto">
                    <a:xfrm>
                      <a:off x="0" y="0"/>
                      <a:ext cx="5715000"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029E05DE" w14:textId="397C82BE" w:rsidR="00E518D7" w:rsidRDefault="00E518D7" w:rsidP="00D01651">
      <w:pPr>
        <w:spacing w:after="0"/>
        <w:jc w:val="center"/>
        <w:rPr>
          <w:rFonts w:ascii="Book Antiqua" w:hAnsi="Book Antiqua"/>
          <w:b/>
          <w:bCs/>
          <w:sz w:val="24"/>
          <w:szCs w:val="24"/>
        </w:rPr>
      </w:pPr>
      <w:bookmarkStart w:id="6" w:name="OLE_LINK5"/>
      <w:bookmarkStart w:id="7" w:name="OLE_LINK6"/>
    </w:p>
    <w:p w14:paraId="78B0860A" w14:textId="10CE38FA" w:rsidR="00192F60" w:rsidRDefault="00192F60" w:rsidP="00B04623">
      <w:pPr>
        <w:spacing w:after="0"/>
        <w:rPr>
          <w:rFonts w:ascii="Book Antiqua" w:hAnsi="Book Antiqua"/>
          <w:b/>
          <w:bCs/>
          <w:sz w:val="24"/>
          <w:szCs w:val="24"/>
        </w:rPr>
      </w:pPr>
    </w:p>
    <w:p w14:paraId="526C7E66" w14:textId="556B6DC7" w:rsidR="00192F60" w:rsidRDefault="00192F60" w:rsidP="00B04623">
      <w:pPr>
        <w:spacing w:after="0"/>
        <w:rPr>
          <w:rFonts w:ascii="Book Antiqua" w:hAnsi="Book Antiqua"/>
          <w:b/>
          <w:bCs/>
          <w:sz w:val="24"/>
          <w:szCs w:val="24"/>
        </w:rPr>
      </w:pPr>
    </w:p>
    <w:p w14:paraId="5E7467E1" w14:textId="6B69C562" w:rsidR="00E518D7" w:rsidRDefault="00E518D7" w:rsidP="00E518D7">
      <w:pPr>
        <w:pStyle w:val="Body0"/>
        <w:rPr>
          <w:rFonts w:ascii="Book Antiqua" w:hAnsi="Book Antiqua" w:cs="Harrington"/>
          <w:b/>
          <w:bCs/>
          <w:sz w:val="24"/>
          <w:szCs w:val="24"/>
        </w:rPr>
      </w:pPr>
      <w:r w:rsidRPr="004633DA">
        <w:rPr>
          <w:rFonts w:ascii="Book Antiqua" w:hAnsi="Book Antiqua" w:cs="Harrington"/>
          <w:b/>
          <w:bCs/>
          <w:sz w:val="24"/>
          <w:szCs w:val="24"/>
        </w:rPr>
        <w:lastRenderedPageBreak/>
        <w:t>The Post Communion Prayer</w:t>
      </w:r>
      <w:r w:rsidR="00C00F5E">
        <w:rPr>
          <w:rFonts w:ascii="Book Antiqua" w:hAnsi="Book Antiqua" w:cs="Harrington"/>
          <w:b/>
          <w:bCs/>
          <w:sz w:val="24"/>
          <w:szCs w:val="24"/>
        </w:rPr>
        <w:t xml:space="preserve"> for th</w:t>
      </w:r>
      <w:r w:rsidR="00993400">
        <w:rPr>
          <w:rFonts w:ascii="Book Antiqua" w:hAnsi="Book Antiqua" w:cs="Harrington"/>
          <w:b/>
          <w:bCs/>
          <w:sz w:val="24"/>
          <w:szCs w:val="24"/>
        </w:rPr>
        <w:t xml:space="preserve">e </w:t>
      </w:r>
      <w:r w:rsidR="000A701D">
        <w:rPr>
          <w:rFonts w:ascii="Book Antiqua" w:hAnsi="Book Antiqua" w:cs="Harrington"/>
          <w:b/>
          <w:bCs/>
          <w:sz w:val="24"/>
          <w:szCs w:val="24"/>
        </w:rPr>
        <w:t>First Sunday in Lent</w:t>
      </w:r>
    </w:p>
    <w:p w14:paraId="32C21E5F" w14:textId="77777777" w:rsidR="00E518D7" w:rsidRPr="004633DA" w:rsidRDefault="00E518D7" w:rsidP="00E518D7">
      <w:pPr>
        <w:spacing w:after="0"/>
        <w:ind w:left="1440" w:hanging="1440"/>
        <w:jc w:val="both"/>
        <w:rPr>
          <w:rFonts w:ascii="Book Antiqua" w:hAnsi="Book Antiqua" w:cs="Goudy Old Style"/>
          <w:sz w:val="24"/>
          <w:szCs w:val="24"/>
        </w:rPr>
      </w:pPr>
      <w:r w:rsidRPr="00FB272F">
        <w:rPr>
          <w:rFonts w:ascii="Book Antiqua" w:hAnsi="Book Antiqua" w:cs="Goudy Old Style"/>
          <w:i/>
          <w:iCs/>
          <w:sz w:val="20"/>
          <w:szCs w:val="20"/>
        </w:rPr>
        <w:t>Celebrant</w:t>
      </w:r>
      <w:r w:rsidRPr="004633DA">
        <w:rPr>
          <w:rFonts w:ascii="Book Antiqua" w:hAnsi="Book Antiqua" w:cs="Goudy Old Style"/>
          <w:sz w:val="24"/>
          <w:szCs w:val="24"/>
        </w:rPr>
        <w:tab/>
        <w:t>Let us pray.</w:t>
      </w:r>
    </w:p>
    <w:p w14:paraId="5C13F11C" w14:textId="77777777" w:rsidR="00E518D7" w:rsidRPr="004633DA" w:rsidRDefault="00E518D7" w:rsidP="00E518D7">
      <w:pPr>
        <w:spacing w:after="0"/>
        <w:jc w:val="both"/>
        <w:rPr>
          <w:rFonts w:ascii="Book Antiqua" w:hAnsi="Book Antiqua" w:cs="Goudy Old Style"/>
          <w:sz w:val="24"/>
          <w:szCs w:val="24"/>
        </w:rPr>
      </w:pPr>
      <w:r w:rsidRPr="004633DA">
        <w:rPr>
          <w:rFonts w:ascii="Book Antiqua" w:hAnsi="Book Antiqua" w:cs="Goudy Old Style"/>
          <w:sz w:val="24"/>
          <w:szCs w:val="24"/>
        </w:rPr>
        <w:t xml:space="preserve"> </w:t>
      </w:r>
    </w:p>
    <w:p w14:paraId="0415ADC5" w14:textId="77777777" w:rsidR="00E518D7" w:rsidRDefault="00E518D7" w:rsidP="00E518D7">
      <w:pPr>
        <w:spacing w:after="0"/>
        <w:jc w:val="both"/>
        <w:rPr>
          <w:rFonts w:ascii="Book Antiqua" w:hAnsi="Book Antiqua" w:cs="Goudy Old Style"/>
          <w:i/>
          <w:iCs/>
        </w:rPr>
      </w:pPr>
      <w:r w:rsidRPr="004633DA">
        <w:rPr>
          <w:rFonts w:ascii="Book Antiqua" w:hAnsi="Book Antiqua" w:cs="Goudy Old Style"/>
          <w:i/>
          <w:iCs/>
        </w:rPr>
        <w:t>Celebrant and People</w:t>
      </w:r>
    </w:p>
    <w:p w14:paraId="4EB815F0" w14:textId="77777777" w:rsidR="00E518D7" w:rsidRPr="004633DA" w:rsidRDefault="00E518D7" w:rsidP="00E518D7">
      <w:pPr>
        <w:spacing w:after="0"/>
        <w:jc w:val="both"/>
        <w:rPr>
          <w:rFonts w:ascii="Book Antiqua" w:hAnsi="Book Antiqua" w:cs="Goudy Old Style"/>
          <w:b/>
          <w:bCs/>
        </w:rPr>
      </w:pPr>
    </w:p>
    <w:p w14:paraId="072E7AF2" w14:textId="77777777" w:rsidR="00E518D7" w:rsidRDefault="00E518D7" w:rsidP="00E518D7">
      <w:pPr>
        <w:spacing w:after="0"/>
        <w:jc w:val="both"/>
        <w:rPr>
          <w:rFonts w:ascii="Book Antiqua" w:hAnsi="Book Antiqua" w:cs="Goudy Old Style"/>
          <w:b/>
          <w:bCs/>
          <w:i/>
          <w:iCs/>
          <w:sz w:val="24"/>
          <w:szCs w:val="24"/>
        </w:rPr>
      </w:pPr>
      <w:r>
        <w:rPr>
          <w:rFonts w:ascii="Book Antiqua" w:hAnsi="Book Antiqua" w:cs="Goudy Old Style"/>
          <w:b/>
          <w:bCs/>
          <w:i/>
          <w:iCs/>
          <w:sz w:val="24"/>
          <w:szCs w:val="24"/>
        </w:rPr>
        <w:t>God of glory,</w:t>
      </w:r>
    </w:p>
    <w:p w14:paraId="1D2F58D4" w14:textId="77777777" w:rsidR="00E518D7" w:rsidRDefault="00E518D7" w:rsidP="00E518D7">
      <w:pPr>
        <w:spacing w:after="0"/>
        <w:jc w:val="both"/>
        <w:rPr>
          <w:rFonts w:ascii="Book Antiqua" w:hAnsi="Book Antiqua" w:cs="Goudy Old Style"/>
          <w:b/>
          <w:bCs/>
          <w:i/>
          <w:iCs/>
          <w:sz w:val="24"/>
          <w:szCs w:val="24"/>
        </w:rPr>
      </w:pPr>
      <w:r>
        <w:rPr>
          <w:rFonts w:ascii="Book Antiqua" w:hAnsi="Book Antiqua" w:cs="Goudy Old Style"/>
          <w:b/>
          <w:bCs/>
          <w:i/>
          <w:iCs/>
          <w:sz w:val="24"/>
          <w:szCs w:val="24"/>
        </w:rPr>
        <w:t>You nourish us with your Word</w:t>
      </w:r>
    </w:p>
    <w:p w14:paraId="3C6F785C" w14:textId="77777777" w:rsidR="00E518D7" w:rsidRDefault="00E518D7" w:rsidP="00E518D7">
      <w:pPr>
        <w:spacing w:after="0"/>
        <w:jc w:val="both"/>
        <w:rPr>
          <w:rFonts w:ascii="Book Antiqua" w:hAnsi="Book Antiqua" w:cs="Goudy Old Style"/>
          <w:b/>
          <w:bCs/>
          <w:i/>
          <w:iCs/>
          <w:sz w:val="24"/>
          <w:szCs w:val="24"/>
        </w:rPr>
      </w:pPr>
      <w:r>
        <w:rPr>
          <w:rFonts w:ascii="Book Antiqua" w:hAnsi="Book Antiqua" w:cs="Goudy Old Style"/>
          <w:b/>
          <w:bCs/>
          <w:i/>
          <w:iCs/>
          <w:sz w:val="24"/>
          <w:szCs w:val="24"/>
        </w:rPr>
        <w:t>Who is the bread of life:</w:t>
      </w:r>
    </w:p>
    <w:p w14:paraId="1B6935DE" w14:textId="77777777" w:rsidR="00E518D7" w:rsidRDefault="00E518D7" w:rsidP="00E518D7">
      <w:pPr>
        <w:spacing w:after="0"/>
        <w:jc w:val="both"/>
        <w:rPr>
          <w:rFonts w:ascii="Book Antiqua" w:hAnsi="Book Antiqua" w:cs="Goudy Old Style"/>
          <w:b/>
          <w:bCs/>
          <w:i/>
          <w:iCs/>
          <w:sz w:val="24"/>
          <w:szCs w:val="24"/>
        </w:rPr>
      </w:pPr>
      <w:r>
        <w:rPr>
          <w:rFonts w:ascii="Book Antiqua" w:hAnsi="Book Antiqua" w:cs="Goudy Old Style"/>
          <w:b/>
          <w:bCs/>
          <w:i/>
          <w:iCs/>
          <w:sz w:val="24"/>
          <w:szCs w:val="24"/>
        </w:rPr>
        <w:t>Fill us with your Holy Spirit</w:t>
      </w:r>
    </w:p>
    <w:p w14:paraId="2E445453" w14:textId="77777777" w:rsidR="00E518D7" w:rsidRDefault="00E518D7" w:rsidP="00E518D7">
      <w:pPr>
        <w:spacing w:after="0"/>
        <w:jc w:val="both"/>
        <w:rPr>
          <w:rFonts w:ascii="Book Antiqua" w:hAnsi="Book Antiqua" w:cs="Goudy Old Style"/>
          <w:b/>
          <w:bCs/>
          <w:i/>
          <w:iCs/>
          <w:sz w:val="24"/>
          <w:szCs w:val="24"/>
        </w:rPr>
      </w:pPr>
      <w:r>
        <w:rPr>
          <w:rFonts w:ascii="Book Antiqua" w:hAnsi="Book Antiqua" w:cs="Goudy Old Style"/>
          <w:b/>
          <w:bCs/>
          <w:i/>
          <w:iCs/>
          <w:sz w:val="24"/>
          <w:szCs w:val="24"/>
        </w:rPr>
        <w:t>That through us the light of your glory</w:t>
      </w:r>
    </w:p>
    <w:p w14:paraId="0E63C35B" w14:textId="77777777" w:rsidR="00E518D7" w:rsidRDefault="00E518D7" w:rsidP="00E518D7">
      <w:pPr>
        <w:spacing w:after="0"/>
        <w:jc w:val="both"/>
        <w:rPr>
          <w:rFonts w:ascii="Book Antiqua" w:hAnsi="Book Antiqua" w:cs="Goudy Old Style"/>
          <w:b/>
          <w:bCs/>
          <w:i/>
          <w:iCs/>
          <w:sz w:val="24"/>
          <w:szCs w:val="24"/>
        </w:rPr>
      </w:pPr>
      <w:r>
        <w:rPr>
          <w:rFonts w:ascii="Book Antiqua" w:hAnsi="Book Antiqua" w:cs="Goudy Old Style"/>
          <w:b/>
          <w:bCs/>
          <w:i/>
          <w:iCs/>
          <w:sz w:val="24"/>
          <w:szCs w:val="24"/>
        </w:rPr>
        <w:t>May shine in all the world.</w:t>
      </w:r>
    </w:p>
    <w:p w14:paraId="10407888" w14:textId="3CC43D32" w:rsidR="00E518D7" w:rsidRPr="00C179E9" w:rsidRDefault="00E518D7" w:rsidP="00C179E9">
      <w:pPr>
        <w:spacing w:after="0"/>
        <w:jc w:val="both"/>
        <w:rPr>
          <w:rFonts w:ascii="Book Antiqua" w:hAnsi="Book Antiqua" w:cs="Goudy Old Style"/>
          <w:b/>
          <w:bCs/>
          <w:i/>
          <w:iCs/>
          <w:sz w:val="24"/>
          <w:szCs w:val="24"/>
        </w:rPr>
      </w:pPr>
      <w:r>
        <w:rPr>
          <w:rFonts w:ascii="Book Antiqua" w:hAnsi="Book Antiqua" w:cs="Goudy Old Style"/>
          <w:b/>
          <w:bCs/>
          <w:i/>
          <w:iCs/>
          <w:sz w:val="24"/>
          <w:szCs w:val="24"/>
        </w:rPr>
        <w:t>We ask this in the name of Jesus Christ our Lord. Amen</w:t>
      </w:r>
    </w:p>
    <w:bookmarkEnd w:id="6"/>
    <w:bookmarkEnd w:id="7"/>
    <w:p w14:paraId="79747F48" w14:textId="5CE64F6F" w:rsidR="004E0EAF" w:rsidRDefault="004E0EAF" w:rsidP="004E0EAF">
      <w:pPr>
        <w:spacing w:after="0"/>
        <w:jc w:val="both"/>
        <w:rPr>
          <w:rFonts w:ascii="Book Antiqua" w:hAnsi="Book Antiqua" w:cs="Harrington"/>
          <w:b/>
          <w:bCs/>
          <w:sz w:val="24"/>
          <w:szCs w:val="24"/>
        </w:rPr>
      </w:pPr>
    </w:p>
    <w:p w14:paraId="7594BEFE" w14:textId="4FC227EC" w:rsidR="00123C0F" w:rsidRDefault="004633DA" w:rsidP="00BF1715">
      <w:pPr>
        <w:spacing w:after="0"/>
        <w:jc w:val="both"/>
        <w:rPr>
          <w:rFonts w:ascii="Book Antiqua" w:hAnsi="Book Antiqua" w:cs="Harrington"/>
          <w:b/>
          <w:bCs/>
          <w:sz w:val="24"/>
          <w:szCs w:val="24"/>
        </w:rPr>
      </w:pPr>
      <w:r w:rsidRPr="004633DA">
        <w:rPr>
          <w:rFonts w:ascii="Book Antiqua" w:hAnsi="Book Antiqua" w:cs="Harrington"/>
          <w:b/>
          <w:bCs/>
          <w:sz w:val="24"/>
          <w:szCs w:val="24"/>
        </w:rPr>
        <w:t xml:space="preserve">The Blessing </w:t>
      </w:r>
      <w:r w:rsidR="00BF1715">
        <w:rPr>
          <w:rFonts w:ascii="Book Antiqua" w:hAnsi="Book Antiqua" w:cs="Harrington"/>
          <w:b/>
          <w:bCs/>
          <w:sz w:val="24"/>
          <w:szCs w:val="24"/>
        </w:rPr>
        <w:t xml:space="preserve">for Epiphany </w:t>
      </w:r>
    </w:p>
    <w:p w14:paraId="6093F8A4" w14:textId="1757022E" w:rsidR="005C77E2" w:rsidRDefault="005C77E2" w:rsidP="00BF1715">
      <w:pPr>
        <w:spacing w:after="0"/>
        <w:jc w:val="both"/>
        <w:rPr>
          <w:rFonts w:ascii="Book Antiqua" w:hAnsi="Book Antiqua" w:cs="Harrington"/>
          <w:b/>
          <w:bCs/>
          <w:sz w:val="24"/>
          <w:szCs w:val="24"/>
        </w:rPr>
      </w:pPr>
    </w:p>
    <w:p w14:paraId="08372B39" w14:textId="77777777" w:rsidR="00E43177" w:rsidRPr="00EC5C69" w:rsidRDefault="00E43177" w:rsidP="00E43177">
      <w:pPr>
        <w:spacing w:after="0"/>
        <w:jc w:val="both"/>
        <w:rPr>
          <w:rFonts w:ascii="Book Antiqua" w:hAnsi="Book Antiqua" w:cs="Goudy Old Style"/>
          <w:b/>
          <w:i/>
          <w:sz w:val="24"/>
          <w:szCs w:val="24"/>
        </w:rPr>
      </w:pPr>
      <w:r w:rsidRPr="00BE37B9">
        <w:rPr>
          <w:rFonts w:ascii="Book Antiqua" w:hAnsi="Book Antiqua" w:cs="Harrington"/>
          <w:bCs/>
          <w:sz w:val="24"/>
          <w:szCs w:val="24"/>
        </w:rPr>
        <w:t>Grant, Almighty God, that your people may recognize their</w:t>
      </w:r>
      <w:r>
        <w:rPr>
          <w:rFonts w:ascii="Book Antiqua" w:hAnsi="Book Antiqua" w:cs="Harrington"/>
          <w:bCs/>
          <w:sz w:val="24"/>
          <w:szCs w:val="24"/>
        </w:rPr>
        <w:t xml:space="preserve"> </w:t>
      </w:r>
      <w:r w:rsidRPr="00BE37B9">
        <w:rPr>
          <w:rFonts w:ascii="Book Antiqua" w:hAnsi="Book Antiqua" w:cs="Harrington"/>
          <w:bCs/>
          <w:sz w:val="24"/>
          <w:szCs w:val="24"/>
        </w:rPr>
        <w:t>weakness and put their whole trust in your strength, so that</w:t>
      </w:r>
      <w:r>
        <w:rPr>
          <w:rFonts w:ascii="Book Antiqua" w:hAnsi="Book Antiqua" w:cs="Harrington"/>
          <w:bCs/>
          <w:sz w:val="24"/>
          <w:szCs w:val="24"/>
        </w:rPr>
        <w:t xml:space="preserve"> </w:t>
      </w:r>
      <w:r w:rsidRPr="00BE37B9">
        <w:rPr>
          <w:rFonts w:ascii="Book Antiqua" w:hAnsi="Book Antiqua" w:cs="Harrington"/>
          <w:bCs/>
          <w:sz w:val="24"/>
          <w:szCs w:val="24"/>
        </w:rPr>
        <w:t>they may rejoice for ever in the protection of your loving</w:t>
      </w:r>
      <w:r>
        <w:rPr>
          <w:rFonts w:ascii="Book Antiqua" w:hAnsi="Book Antiqua" w:cs="Harrington"/>
          <w:bCs/>
          <w:sz w:val="24"/>
          <w:szCs w:val="24"/>
        </w:rPr>
        <w:t xml:space="preserve"> </w:t>
      </w:r>
      <w:r w:rsidRPr="00BE37B9">
        <w:rPr>
          <w:rFonts w:ascii="Book Antiqua" w:hAnsi="Book Antiqua" w:cs="Harrington"/>
          <w:bCs/>
          <w:sz w:val="24"/>
          <w:szCs w:val="24"/>
        </w:rPr>
        <w:t>providence</w:t>
      </w:r>
      <w:r w:rsidRPr="00EC5C69">
        <w:rPr>
          <w:rFonts w:ascii="Book Antiqua" w:hAnsi="Book Antiqua" w:cs="Harrington"/>
          <w:bCs/>
          <w:sz w:val="24"/>
          <w:szCs w:val="24"/>
        </w:rPr>
        <w:t>; and the blessing of God Almighty:</w:t>
      </w:r>
      <w:r>
        <w:rPr>
          <w:rFonts w:ascii="Book Antiqua" w:hAnsi="Book Antiqua" w:cs="Harrington"/>
          <w:bCs/>
          <w:sz w:val="24"/>
          <w:szCs w:val="24"/>
        </w:rPr>
        <w:t xml:space="preserve"> </w:t>
      </w:r>
      <w:r w:rsidRPr="00EC5C69">
        <w:rPr>
          <w:rFonts w:ascii="Book Antiqua" w:hAnsi="Book Antiqua" w:cs="Harrington"/>
          <w:bCs/>
          <w:sz w:val="24"/>
          <w:szCs w:val="24"/>
        </w:rPr>
        <w:t>+ the Father, the Son, and the Holy Spirit be upon you and remain with you always.</w:t>
      </w:r>
      <w:r w:rsidRPr="00EC5C69">
        <w:rPr>
          <w:rFonts w:ascii="Book Antiqua" w:hAnsi="Book Antiqua" w:cs="Harrington"/>
          <w:bCs/>
          <w:i/>
          <w:sz w:val="24"/>
          <w:szCs w:val="24"/>
        </w:rPr>
        <w:t xml:space="preserve"> </w:t>
      </w:r>
      <w:r w:rsidRPr="00EC5C69">
        <w:rPr>
          <w:rFonts w:ascii="Book Antiqua" w:hAnsi="Book Antiqua" w:cs="Harrington"/>
          <w:b/>
          <w:bCs/>
          <w:i/>
          <w:sz w:val="24"/>
          <w:szCs w:val="24"/>
        </w:rPr>
        <w:t>Amen</w:t>
      </w:r>
    </w:p>
    <w:p w14:paraId="315E4CE2" w14:textId="51890CED" w:rsidR="00F774F8" w:rsidRDefault="00F774F8" w:rsidP="007374D0">
      <w:pPr>
        <w:spacing w:after="0"/>
        <w:jc w:val="center"/>
        <w:rPr>
          <w:rFonts w:ascii="Book Antiqua" w:hAnsi="Book Antiqua" w:cs="Harrington"/>
          <w:b/>
          <w:bCs/>
          <w:sz w:val="24"/>
          <w:szCs w:val="24"/>
        </w:rPr>
      </w:pPr>
    </w:p>
    <w:p w14:paraId="46862CF5" w14:textId="0F06A994" w:rsidR="00D81F59" w:rsidRDefault="00D81F59" w:rsidP="00D81F59">
      <w:pPr>
        <w:spacing w:after="0"/>
        <w:rPr>
          <w:rFonts w:ascii="Book Antiqua" w:hAnsi="Book Antiqua"/>
          <w:b/>
          <w:i/>
          <w:sz w:val="24"/>
          <w:szCs w:val="24"/>
        </w:rPr>
      </w:pPr>
      <w:r w:rsidRPr="004633DA">
        <w:rPr>
          <w:rFonts w:ascii="Book Antiqua" w:hAnsi="Book Antiqua" w:cs="Harrington"/>
          <w:b/>
          <w:bCs/>
          <w:sz w:val="24"/>
          <w:szCs w:val="24"/>
        </w:rPr>
        <w:t>Recessional Hymn</w:t>
      </w:r>
      <w:r>
        <w:rPr>
          <w:rFonts w:ascii="Book Antiqua" w:hAnsi="Book Antiqua" w:cs="Harrington"/>
          <w:b/>
          <w:bCs/>
          <w:sz w:val="24"/>
          <w:szCs w:val="24"/>
        </w:rPr>
        <w:t xml:space="preserve">         </w:t>
      </w:r>
      <w:r w:rsidRPr="003E7158">
        <w:rPr>
          <w:rFonts w:ascii="Book Antiqua" w:hAnsi="Book Antiqua" w:cs="Harrington"/>
          <w:bCs/>
          <w:i/>
          <w:sz w:val="24"/>
          <w:szCs w:val="24"/>
        </w:rPr>
        <w:t>“</w:t>
      </w:r>
      <w:r w:rsidR="00D01651">
        <w:rPr>
          <w:rFonts w:ascii="Book Antiqua" w:hAnsi="Book Antiqua" w:cs="Harrington"/>
          <w:bCs/>
          <w:i/>
          <w:sz w:val="24"/>
          <w:szCs w:val="24"/>
        </w:rPr>
        <w:t>Lead us, heavenly Father, lead us</w:t>
      </w:r>
      <w:r w:rsidRPr="003E7158">
        <w:rPr>
          <w:rFonts w:ascii="Book Antiqua" w:hAnsi="Book Antiqua"/>
          <w:i/>
          <w:sz w:val="24"/>
          <w:szCs w:val="24"/>
        </w:rPr>
        <w:t>”</w:t>
      </w:r>
      <w:r>
        <w:rPr>
          <w:rFonts w:ascii="Book Antiqua" w:hAnsi="Book Antiqua"/>
          <w:i/>
          <w:sz w:val="24"/>
          <w:szCs w:val="24"/>
        </w:rPr>
        <w:t xml:space="preserve"> </w:t>
      </w:r>
      <w:r>
        <w:rPr>
          <w:rFonts w:ascii="Book Antiqua" w:hAnsi="Book Antiqua"/>
          <w:i/>
          <w:sz w:val="24"/>
          <w:szCs w:val="24"/>
        </w:rPr>
        <w:tab/>
      </w:r>
      <w:r w:rsidRPr="003E7158">
        <w:rPr>
          <w:rFonts w:ascii="Book Antiqua" w:hAnsi="Book Antiqua"/>
          <w:b/>
          <w:sz w:val="24"/>
          <w:szCs w:val="24"/>
        </w:rPr>
        <w:t xml:space="preserve">Hymnal </w:t>
      </w:r>
      <w:r w:rsidR="00D01651">
        <w:rPr>
          <w:rFonts w:ascii="Book Antiqua" w:hAnsi="Book Antiqua"/>
          <w:b/>
          <w:sz w:val="24"/>
          <w:szCs w:val="24"/>
        </w:rPr>
        <w:t>559</w:t>
      </w:r>
    </w:p>
    <w:p w14:paraId="3535703E" w14:textId="1046722D" w:rsidR="00C74367" w:rsidRPr="00F774F8" w:rsidRDefault="00D81F59" w:rsidP="00E43177">
      <w:pPr>
        <w:pStyle w:val="Body0"/>
        <w:rPr>
          <w:rFonts w:ascii="Book Antiqua" w:hAnsi="Book Antiqua" w:cs="Harrington"/>
          <w:b/>
          <w:bCs/>
          <w:sz w:val="24"/>
          <w:szCs w:val="24"/>
        </w:rPr>
      </w:pPr>
      <w:r>
        <w:br/>
      </w:r>
      <w:r w:rsidR="004633DA" w:rsidRPr="004633DA">
        <w:rPr>
          <w:rFonts w:ascii="Book Antiqua" w:hAnsi="Book Antiqua" w:cs="Harrington"/>
          <w:b/>
          <w:bCs/>
          <w:sz w:val="24"/>
          <w:szCs w:val="24"/>
        </w:rPr>
        <w:t>The Dismissal</w:t>
      </w:r>
      <w:r w:rsidR="009D6E7C">
        <w:rPr>
          <w:rFonts w:ascii="Book Antiqua" w:hAnsi="Book Antiqua" w:cs="Harrington"/>
          <w:b/>
          <w:bCs/>
          <w:sz w:val="24"/>
          <w:szCs w:val="24"/>
        </w:rPr>
        <w:t xml:space="preserve"> </w:t>
      </w:r>
    </w:p>
    <w:p w14:paraId="3C0083D4" w14:textId="3EB284AF" w:rsidR="00123C0F" w:rsidRPr="00F774F8" w:rsidRDefault="00123C0F" w:rsidP="00123C0F">
      <w:pPr>
        <w:spacing w:after="0"/>
        <w:ind w:left="1440" w:hanging="1440"/>
        <w:jc w:val="both"/>
        <w:rPr>
          <w:rFonts w:ascii="Book Antiqua" w:hAnsi="Book Antiqua" w:cs="Goudy Old Style"/>
        </w:rPr>
      </w:pPr>
      <w:r w:rsidRPr="00F774F8">
        <w:rPr>
          <w:rFonts w:ascii="Book Antiqua" w:hAnsi="Book Antiqua" w:cs="Goudy Old Style"/>
          <w:i/>
          <w:iCs/>
        </w:rPr>
        <w:t>LEM</w:t>
      </w:r>
      <w:r w:rsidRPr="00F774F8">
        <w:rPr>
          <w:rFonts w:ascii="Book Antiqua" w:hAnsi="Book Antiqua" w:cs="Goudy Old Style"/>
        </w:rPr>
        <w:tab/>
      </w:r>
      <w:r w:rsidR="00BC398F" w:rsidRPr="00BC398F">
        <w:rPr>
          <w:rFonts w:ascii="Book Antiqua" w:hAnsi="Book Antiqua" w:cs="Goudy Old Style"/>
        </w:rPr>
        <w:t>Go in peace to love and serve the Lord.</w:t>
      </w:r>
    </w:p>
    <w:p w14:paraId="1C262EE5" w14:textId="2F0943A5" w:rsidR="00954931" w:rsidRDefault="00123C0F" w:rsidP="00F774F8">
      <w:pPr>
        <w:spacing w:after="0"/>
        <w:ind w:left="1440" w:hanging="1440"/>
        <w:jc w:val="both"/>
        <w:rPr>
          <w:rFonts w:ascii="Book Antiqua" w:hAnsi="Book Antiqua" w:cs="Goudy Old Style"/>
          <w:b/>
          <w:bCs/>
          <w:i/>
          <w:iCs/>
        </w:rPr>
      </w:pPr>
      <w:r w:rsidRPr="00F774F8">
        <w:rPr>
          <w:rFonts w:ascii="Book Antiqua" w:hAnsi="Book Antiqua" w:cs="Goudy Old Style"/>
          <w:b/>
          <w:bCs/>
          <w:i/>
          <w:iCs/>
        </w:rPr>
        <w:t>People</w:t>
      </w:r>
      <w:r w:rsidRPr="00F774F8">
        <w:rPr>
          <w:rFonts w:ascii="Book Antiqua" w:hAnsi="Book Antiqua" w:cs="Goudy Old Style"/>
          <w:b/>
          <w:bCs/>
        </w:rPr>
        <w:tab/>
      </w:r>
      <w:r w:rsidRPr="00F774F8">
        <w:rPr>
          <w:rFonts w:ascii="Book Antiqua" w:hAnsi="Book Antiqua" w:cs="Goudy Old Style"/>
          <w:b/>
          <w:bCs/>
          <w:i/>
          <w:iCs/>
        </w:rPr>
        <w:t xml:space="preserve">Thanks be to God. </w:t>
      </w:r>
    </w:p>
    <w:p w14:paraId="0DF8295E" w14:textId="66D4AA22" w:rsidR="00F774F8" w:rsidRPr="00F774F8" w:rsidRDefault="00F774F8" w:rsidP="00F774F8">
      <w:pPr>
        <w:spacing w:after="0"/>
        <w:ind w:left="1440" w:hanging="1440"/>
        <w:jc w:val="both"/>
        <w:rPr>
          <w:rFonts w:ascii="Book Antiqua" w:hAnsi="Book Antiqua" w:cs="Goudy Old Style"/>
          <w:b/>
          <w:bCs/>
          <w:i/>
          <w:iCs/>
        </w:rPr>
      </w:pPr>
    </w:p>
    <w:p w14:paraId="2351CC80" w14:textId="078FD816" w:rsidR="008E739C" w:rsidRDefault="00E43177" w:rsidP="00C74367">
      <w:pPr>
        <w:spacing w:after="0"/>
        <w:rPr>
          <w:rFonts w:ascii="Book Antiqua" w:hAnsi="Book Antiqua" w:cs="Harrington"/>
          <w:b/>
          <w:bCs/>
          <w:sz w:val="24"/>
          <w:szCs w:val="24"/>
        </w:rPr>
      </w:pPr>
      <w:r>
        <w:rPr>
          <w:noProof/>
        </w:rPr>
        <w:drawing>
          <wp:anchor distT="0" distB="0" distL="114300" distR="114300" simplePos="0" relativeHeight="251694592" behindDoc="0" locked="0" layoutInCell="1" allowOverlap="1" wp14:anchorId="713A6C7D" wp14:editId="57E84A1B">
            <wp:simplePos x="0" y="0"/>
            <wp:positionH relativeFrom="column">
              <wp:posOffset>1887855</wp:posOffset>
            </wp:positionH>
            <wp:positionV relativeFrom="paragraph">
              <wp:posOffset>84455</wp:posOffset>
            </wp:positionV>
            <wp:extent cx="2076450" cy="1828800"/>
            <wp:effectExtent l="0" t="0" r="0" b="0"/>
            <wp:wrapSquare wrapText="bothSides"/>
            <wp:docPr id="1" name="Picture 1" descr="Image may contain: meme, text that says 'I'M GIVING UP WINTER FOR LENT. WHO'S WITH 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may contain: meme, text that says 'I'M GIVING UP WINTER FOR LENT. WHO'S WITH M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450"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3DA" w:rsidRPr="004633DA">
        <w:rPr>
          <w:rFonts w:ascii="Book Antiqua" w:hAnsi="Book Antiqua" w:cs="Harrington"/>
          <w:b/>
          <w:bCs/>
          <w:sz w:val="24"/>
          <w:szCs w:val="24"/>
        </w:rPr>
        <w:t xml:space="preserve">Postlude </w:t>
      </w:r>
    </w:p>
    <w:p w14:paraId="1E36B5C2" w14:textId="7028AC5D" w:rsidR="00E15A62" w:rsidRPr="008E739C" w:rsidRDefault="00E15A62" w:rsidP="00582EB9">
      <w:pPr>
        <w:pStyle w:val="Heading1"/>
        <w:spacing w:before="0" w:after="75"/>
        <w:textAlignment w:val="baseline"/>
        <w:rPr>
          <w:rFonts w:ascii="Lato" w:hAnsi="Lato"/>
          <w:b/>
          <w:color w:val="auto"/>
          <w:sz w:val="28"/>
          <w:szCs w:val="28"/>
        </w:rPr>
        <w:sectPr w:rsidR="00E15A62" w:rsidRPr="008E739C" w:rsidSect="00C74367">
          <w:headerReference w:type="default" r:id="rId23"/>
          <w:footerReference w:type="default" r:id="rId24"/>
          <w:type w:val="continuous"/>
          <w:pgSz w:w="10080" w:h="12240" w:code="5"/>
          <w:pgMar w:top="288" w:right="432" w:bottom="288" w:left="432" w:header="0" w:footer="0" w:gutter="0"/>
          <w:paperSrc w:first="262"/>
          <w:cols w:space="720"/>
          <w:noEndnote/>
          <w:docGrid w:linePitch="299"/>
        </w:sectPr>
      </w:pPr>
    </w:p>
    <w:p w14:paraId="55A3EB21" w14:textId="6109EB2C" w:rsidR="00E15A62" w:rsidRPr="00582EB9" w:rsidRDefault="00E15A62" w:rsidP="00E43177">
      <w:pPr>
        <w:widowControl w:val="0"/>
        <w:spacing w:after="0" w:line="278" w:lineRule="auto"/>
        <w:jc w:val="center"/>
        <w:rPr>
          <w:rFonts w:ascii="Century Gothic" w:hAnsi="Century Gothic"/>
          <w:bCs/>
          <w:sz w:val="28"/>
          <w:szCs w:val="28"/>
          <w:u w:val="single"/>
        </w:rPr>
        <w:sectPr w:rsidR="00E15A62" w:rsidRPr="00582EB9" w:rsidSect="00E15A62">
          <w:type w:val="continuous"/>
          <w:pgSz w:w="10080" w:h="12240" w:code="5"/>
          <w:pgMar w:top="288" w:right="432" w:bottom="288" w:left="432" w:header="0" w:footer="0" w:gutter="0"/>
          <w:paperSrc w:first="262"/>
          <w:cols w:num="2" w:space="720"/>
          <w:noEndnote/>
          <w:docGrid w:linePitch="299"/>
        </w:sectPr>
      </w:pPr>
    </w:p>
    <w:p w14:paraId="2E554BAE" w14:textId="60E98768" w:rsidR="00C00F5E" w:rsidRDefault="00C00F5E" w:rsidP="000E45B9">
      <w:pPr>
        <w:spacing w:after="0"/>
        <w:rPr>
          <w:rFonts w:ascii="Book Antiqua" w:hAnsi="Book Antiqua" w:cs="Harrington"/>
          <w:b/>
          <w:bCs/>
          <w:sz w:val="24"/>
          <w:szCs w:val="24"/>
        </w:rPr>
      </w:pPr>
    </w:p>
    <w:p w14:paraId="131BC563" w14:textId="3A890129" w:rsidR="00991F59" w:rsidRDefault="00991F59" w:rsidP="000E45B9">
      <w:pPr>
        <w:spacing w:after="0"/>
        <w:rPr>
          <w:rFonts w:ascii="Book Antiqua" w:hAnsi="Book Antiqua" w:cs="Harrington"/>
          <w:b/>
          <w:bCs/>
          <w:sz w:val="24"/>
          <w:szCs w:val="24"/>
        </w:rPr>
      </w:pPr>
    </w:p>
    <w:p w14:paraId="34FE5E95" w14:textId="3F6DDB92" w:rsidR="00991F59" w:rsidRDefault="00991F59" w:rsidP="000E45B9">
      <w:pPr>
        <w:spacing w:after="0"/>
        <w:rPr>
          <w:rFonts w:ascii="Book Antiqua" w:hAnsi="Book Antiqua" w:cs="Harrington"/>
          <w:b/>
          <w:bCs/>
          <w:sz w:val="24"/>
          <w:szCs w:val="24"/>
        </w:rPr>
      </w:pPr>
    </w:p>
    <w:p w14:paraId="748D48D4" w14:textId="575DAC3A" w:rsidR="00991F59" w:rsidRDefault="00991F59" w:rsidP="000E45B9">
      <w:pPr>
        <w:spacing w:after="0"/>
        <w:rPr>
          <w:rFonts w:ascii="Book Antiqua" w:hAnsi="Book Antiqua" w:cs="Harrington"/>
          <w:b/>
          <w:bCs/>
          <w:sz w:val="24"/>
          <w:szCs w:val="24"/>
        </w:rPr>
      </w:pPr>
    </w:p>
    <w:p w14:paraId="3FA52315" w14:textId="3DF1ACC4" w:rsidR="00991F59" w:rsidRDefault="00991F59" w:rsidP="000E45B9">
      <w:pPr>
        <w:spacing w:after="0"/>
        <w:rPr>
          <w:rFonts w:ascii="Book Antiqua" w:hAnsi="Book Antiqua" w:cs="Harrington"/>
          <w:b/>
          <w:bCs/>
          <w:sz w:val="24"/>
          <w:szCs w:val="24"/>
        </w:rPr>
      </w:pPr>
    </w:p>
    <w:p w14:paraId="16D7A1E2" w14:textId="1B08A036" w:rsidR="00991F59" w:rsidRDefault="00991F59" w:rsidP="000E45B9">
      <w:pPr>
        <w:spacing w:after="0"/>
        <w:rPr>
          <w:rFonts w:ascii="Book Antiqua" w:hAnsi="Book Antiqua" w:cs="Harrington"/>
          <w:b/>
          <w:bCs/>
          <w:sz w:val="24"/>
          <w:szCs w:val="24"/>
        </w:rPr>
      </w:pPr>
    </w:p>
    <w:p w14:paraId="34F70731" w14:textId="15D11530" w:rsidR="00E43177" w:rsidRDefault="00E43177" w:rsidP="000E45B9">
      <w:pPr>
        <w:spacing w:after="0"/>
        <w:rPr>
          <w:rFonts w:ascii="Book Antiqua" w:hAnsi="Book Antiqua" w:cs="Harrington"/>
          <w:b/>
          <w:bCs/>
          <w:sz w:val="24"/>
          <w:szCs w:val="24"/>
        </w:rPr>
      </w:pPr>
    </w:p>
    <w:p w14:paraId="11268CBC" w14:textId="3DF5E991" w:rsidR="00E43177" w:rsidRDefault="00E43177" w:rsidP="000E45B9">
      <w:pPr>
        <w:spacing w:after="0"/>
        <w:rPr>
          <w:rFonts w:ascii="Book Antiqua" w:hAnsi="Book Antiqua" w:cs="Harrington"/>
          <w:b/>
          <w:bCs/>
          <w:sz w:val="24"/>
          <w:szCs w:val="24"/>
        </w:rPr>
      </w:pPr>
      <w:r>
        <w:rPr>
          <w:rFonts w:ascii="Book Antiqua" w:hAnsi="Book Antiqua" w:cs="Harrington"/>
          <w:b/>
          <w:bCs/>
          <w:noProof/>
          <w:sz w:val="24"/>
          <w:szCs w:val="24"/>
        </w:rPr>
        <w:lastRenderedPageBreak/>
        <w:drawing>
          <wp:inline distT="0" distB="0" distL="0" distR="0" wp14:anchorId="0103BAC5" wp14:editId="10FFF6F1">
            <wp:extent cx="5723255" cy="7406640"/>
            <wp:effectExtent l="0" t="0" r="0" b="381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Way of the Cross 2019.jpg"/>
                    <pic:cNvPicPr/>
                  </pic:nvPicPr>
                  <pic:blipFill>
                    <a:blip r:embed="rId25">
                      <a:extLst>
                        <a:ext uri="{28A0092B-C50C-407E-A947-70E740481C1C}">
                          <a14:useLocalDpi xmlns:a14="http://schemas.microsoft.com/office/drawing/2010/main" val="0"/>
                        </a:ext>
                      </a:extLst>
                    </a:blip>
                    <a:stretch>
                      <a:fillRect/>
                    </a:stretch>
                  </pic:blipFill>
                  <pic:spPr>
                    <a:xfrm>
                      <a:off x="0" y="0"/>
                      <a:ext cx="5723255" cy="7406640"/>
                    </a:xfrm>
                    <a:prstGeom prst="rect">
                      <a:avLst/>
                    </a:prstGeom>
                  </pic:spPr>
                </pic:pic>
              </a:graphicData>
            </a:graphic>
          </wp:inline>
        </w:drawing>
      </w:r>
    </w:p>
    <w:p w14:paraId="1E0E2F54" w14:textId="25ACBE3E" w:rsidR="00E43177" w:rsidRDefault="00E43177" w:rsidP="000E45B9">
      <w:pPr>
        <w:spacing w:after="0"/>
        <w:rPr>
          <w:rFonts w:ascii="Book Antiqua" w:hAnsi="Book Antiqua" w:cs="Harrington"/>
          <w:b/>
          <w:bCs/>
          <w:sz w:val="24"/>
          <w:szCs w:val="24"/>
        </w:rPr>
      </w:pPr>
      <w:r>
        <w:rPr>
          <w:rFonts w:ascii="Book Antiqua" w:hAnsi="Book Antiqua" w:cs="Harrington"/>
          <w:b/>
          <w:bCs/>
          <w:noProof/>
          <w:sz w:val="24"/>
          <w:szCs w:val="24"/>
        </w:rPr>
        <w:lastRenderedPageBreak/>
        <w:drawing>
          <wp:inline distT="0" distB="0" distL="0" distR="0" wp14:anchorId="02B64441" wp14:editId="3BA40D31">
            <wp:extent cx="5810250" cy="7406640"/>
            <wp:effectExtent l="0" t="0" r="0" b="381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2-22-2019 newsletter-1.jpg"/>
                    <pic:cNvPicPr/>
                  </pic:nvPicPr>
                  <pic:blipFill>
                    <a:blip r:embed="rId26">
                      <a:extLst>
                        <a:ext uri="{28A0092B-C50C-407E-A947-70E740481C1C}">
                          <a14:useLocalDpi xmlns:a14="http://schemas.microsoft.com/office/drawing/2010/main" val="0"/>
                        </a:ext>
                      </a:extLst>
                    </a:blip>
                    <a:stretch>
                      <a:fillRect/>
                    </a:stretch>
                  </pic:blipFill>
                  <pic:spPr>
                    <a:xfrm>
                      <a:off x="0" y="0"/>
                      <a:ext cx="5810250" cy="7406640"/>
                    </a:xfrm>
                    <a:prstGeom prst="rect">
                      <a:avLst/>
                    </a:prstGeom>
                  </pic:spPr>
                </pic:pic>
              </a:graphicData>
            </a:graphic>
          </wp:inline>
        </w:drawing>
      </w:r>
    </w:p>
    <w:p w14:paraId="6F0B2796" w14:textId="1BD08E9D" w:rsidR="00E43177" w:rsidRDefault="00E43177" w:rsidP="000E45B9">
      <w:pPr>
        <w:spacing w:after="0"/>
        <w:rPr>
          <w:rFonts w:ascii="Book Antiqua" w:hAnsi="Book Antiqua" w:cs="Harrington"/>
          <w:b/>
          <w:bCs/>
          <w:sz w:val="24"/>
          <w:szCs w:val="24"/>
        </w:rPr>
      </w:pPr>
      <w:r w:rsidRPr="00E43177">
        <w:rPr>
          <w:rFonts w:ascii="Book Antiqua" w:hAnsi="Book Antiqua" w:cs="Harrington"/>
          <w:b/>
          <w:bCs/>
          <w:noProof/>
          <w:sz w:val="24"/>
          <w:szCs w:val="24"/>
        </w:rPr>
        <w:lastRenderedPageBreak/>
        <w:drawing>
          <wp:inline distT="0" distB="0" distL="0" distR="0" wp14:anchorId="75CE3C29" wp14:editId="728459B0">
            <wp:extent cx="5867400" cy="7210425"/>
            <wp:effectExtent l="0" t="0" r="0" b="9525"/>
            <wp:docPr id="464" name="Picture 464" descr="C:\Users\Owner\OneDrive\Desktop\Episcopal Bulletin Inserts\turn_-_english_-_full 3-10-2019-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Owner\OneDrive\Desktop\Episcopal Bulletin Inserts\turn_-_english_-_full 3-10-2019-page-001.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3581" t="3018" r="4449" b="3011"/>
                    <a:stretch/>
                  </pic:blipFill>
                  <pic:spPr bwMode="auto">
                    <a:xfrm>
                      <a:off x="0" y="0"/>
                      <a:ext cx="5868723" cy="7212051"/>
                    </a:xfrm>
                    <a:prstGeom prst="rect">
                      <a:avLst/>
                    </a:prstGeom>
                    <a:noFill/>
                    <a:ln>
                      <a:noFill/>
                    </a:ln>
                    <a:extLst>
                      <a:ext uri="{53640926-AAD7-44D8-BBD7-CCE9431645EC}">
                        <a14:shadowObscured xmlns:a14="http://schemas.microsoft.com/office/drawing/2010/main"/>
                      </a:ext>
                    </a:extLst>
                  </pic:spPr>
                </pic:pic>
              </a:graphicData>
            </a:graphic>
          </wp:inline>
        </w:drawing>
      </w:r>
    </w:p>
    <w:p w14:paraId="5A0E837E" w14:textId="77777777" w:rsidR="00A97627" w:rsidRDefault="00A97627" w:rsidP="00A97627">
      <w:pPr>
        <w:widowControl w:val="0"/>
        <w:spacing w:after="0" w:line="240" w:lineRule="auto"/>
        <w:jc w:val="center"/>
        <w:rPr>
          <w:rFonts w:ascii="Cinzel" w:hAnsi="Cinzel"/>
          <w:b/>
          <w:bCs/>
          <w:color w:val="000000"/>
          <w:kern w:val="28"/>
          <w:sz w:val="56"/>
          <w:szCs w:val="56"/>
        </w:rPr>
      </w:pPr>
      <w:r>
        <w:rPr>
          <w:rFonts w:ascii="Cinzel" w:hAnsi="Cinzel"/>
          <w:b/>
          <w:bCs/>
          <w:noProof/>
          <w:color w:val="000000"/>
          <w:kern w:val="28"/>
          <w:sz w:val="56"/>
          <w:szCs w:val="56"/>
        </w:rPr>
        <w:lastRenderedPageBreak/>
        <w:drawing>
          <wp:anchor distT="0" distB="0" distL="114300" distR="114300" simplePos="0" relativeHeight="251693568" behindDoc="0" locked="0" layoutInCell="1" allowOverlap="1" wp14:anchorId="34C96D33" wp14:editId="2E6F1100">
            <wp:simplePos x="0" y="0"/>
            <wp:positionH relativeFrom="column">
              <wp:posOffset>2295525</wp:posOffset>
            </wp:positionH>
            <wp:positionV relativeFrom="paragraph">
              <wp:posOffset>0</wp:posOffset>
            </wp:positionV>
            <wp:extent cx="1191260" cy="1200150"/>
            <wp:effectExtent l="0" t="0" r="889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CC LOGO 10-24-2018c.jpg"/>
                    <pic:cNvPicPr/>
                  </pic:nvPicPr>
                  <pic:blipFill>
                    <a:blip r:embed="rId28">
                      <a:extLst>
                        <a:ext uri="{28A0092B-C50C-407E-A947-70E740481C1C}">
                          <a14:useLocalDpi xmlns:a14="http://schemas.microsoft.com/office/drawing/2010/main" val="0"/>
                        </a:ext>
                      </a:extLst>
                    </a:blip>
                    <a:stretch>
                      <a:fillRect/>
                    </a:stretch>
                  </pic:blipFill>
                  <pic:spPr>
                    <a:xfrm>
                      <a:off x="0" y="0"/>
                      <a:ext cx="1191260" cy="1200150"/>
                    </a:xfrm>
                    <a:prstGeom prst="rect">
                      <a:avLst/>
                    </a:prstGeom>
                  </pic:spPr>
                </pic:pic>
              </a:graphicData>
            </a:graphic>
            <wp14:sizeRelH relativeFrom="margin">
              <wp14:pctWidth>0</wp14:pctWidth>
            </wp14:sizeRelH>
            <wp14:sizeRelV relativeFrom="margin">
              <wp14:pctHeight>0</wp14:pctHeight>
            </wp14:sizeRelV>
          </wp:anchor>
        </w:drawing>
      </w:r>
    </w:p>
    <w:p w14:paraId="79D752FC" w14:textId="77777777" w:rsidR="00A97627" w:rsidRDefault="00A97627" w:rsidP="00A97627">
      <w:pPr>
        <w:widowControl w:val="0"/>
        <w:spacing w:after="0" w:line="240" w:lineRule="auto"/>
        <w:jc w:val="center"/>
        <w:rPr>
          <w:rFonts w:ascii="Cinzel" w:hAnsi="Cinzel"/>
          <w:b/>
          <w:bCs/>
          <w:color w:val="000000"/>
          <w:kern w:val="28"/>
          <w:sz w:val="56"/>
          <w:szCs w:val="56"/>
        </w:rPr>
      </w:pPr>
    </w:p>
    <w:p w14:paraId="5497820F" w14:textId="77777777" w:rsidR="00A97627" w:rsidRDefault="00A97627" w:rsidP="00A97627">
      <w:pPr>
        <w:widowControl w:val="0"/>
        <w:spacing w:after="0" w:line="240" w:lineRule="auto"/>
        <w:jc w:val="center"/>
        <w:rPr>
          <w:rFonts w:ascii="Cinzel" w:hAnsi="Cinzel"/>
          <w:b/>
          <w:bCs/>
          <w:color w:val="000000"/>
          <w:kern w:val="28"/>
          <w:sz w:val="56"/>
          <w:szCs w:val="56"/>
        </w:rPr>
      </w:pPr>
    </w:p>
    <w:p w14:paraId="536564AC" w14:textId="77777777" w:rsidR="00A97627" w:rsidRPr="00A116F2" w:rsidRDefault="00A97627" w:rsidP="00A97627">
      <w:pPr>
        <w:widowControl w:val="0"/>
        <w:spacing w:after="0" w:line="240" w:lineRule="auto"/>
        <w:jc w:val="center"/>
        <w:rPr>
          <w:rFonts w:ascii="Cinzel" w:hAnsi="Cinzel"/>
          <w:b/>
          <w:bCs/>
          <w:color w:val="000000"/>
          <w:kern w:val="28"/>
          <w:sz w:val="56"/>
          <w:szCs w:val="56"/>
        </w:rPr>
      </w:pPr>
      <w:r w:rsidRPr="00A116F2">
        <w:rPr>
          <w:rFonts w:ascii="Cinzel" w:hAnsi="Cinzel"/>
          <w:b/>
          <w:bCs/>
          <w:color w:val="000000"/>
          <w:kern w:val="28"/>
          <w:sz w:val="56"/>
          <w:szCs w:val="56"/>
        </w:rPr>
        <w:t>Christ Church</w:t>
      </w:r>
    </w:p>
    <w:p w14:paraId="73D3F18C" w14:textId="77777777" w:rsidR="00A97627" w:rsidRPr="00A116F2" w:rsidRDefault="00A97627" w:rsidP="00A97627">
      <w:pPr>
        <w:widowControl w:val="0"/>
        <w:spacing w:after="0" w:line="240" w:lineRule="auto"/>
        <w:jc w:val="center"/>
        <w:rPr>
          <w:rFonts w:ascii="Cinzel" w:hAnsi="Cinzel"/>
          <w:b/>
          <w:bCs/>
          <w:color w:val="000000"/>
          <w:kern w:val="28"/>
          <w:sz w:val="28"/>
          <w:szCs w:val="28"/>
        </w:rPr>
      </w:pPr>
      <w:r w:rsidRPr="00A116F2">
        <w:rPr>
          <w:rFonts w:ascii="Cinzel" w:hAnsi="Cinzel"/>
          <w:b/>
          <w:bCs/>
          <w:color w:val="000000"/>
          <w:kern w:val="28"/>
          <w:sz w:val="28"/>
          <w:szCs w:val="28"/>
        </w:rPr>
        <w:t>King and Queen Parish</w:t>
      </w:r>
    </w:p>
    <w:p w14:paraId="24E68A9C" w14:textId="77777777" w:rsidR="00A97627" w:rsidRPr="00A116F2" w:rsidRDefault="00A97627" w:rsidP="00A97627">
      <w:pPr>
        <w:widowControl w:val="0"/>
        <w:tabs>
          <w:tab w:val="center" w:pos="4608"/>
          <w:tab w:val="left" w:pos="6870"/>
        </w:tabs>
        <w:spacing w:after="0" w:line="240" w:lineRule="auto"/>
        <w:jc w:val="center"/>
        <w:rPr>
          <w:rFonts w:ascii="Goudy Old Style" w:hAnsi="Goudy Old Style"/>
          <w:b/>
          <w:color w:val="000000"/>
          <w:kern w:val="28"/>
          <w:sz w:val="20"/>
          <w:szCs w:val="20"/>
        </w:rPr>
      </w:pPr>
      <w:r w:rsidRPr="00A116F2">
        <w:rPr>
          <w:rFonts w:ascii="Goudy Old Style" w:hAnsi="Goudy Old Style"/>
          <w:b/>
          <w:i/>
          <w:iCs/>
          <w:kern w:val="28"/>
          <w:sz w:val="20"/>
          <w:szCs w:val="20"/>
        </w:rPr>
        <w:t xml:space="preserve">Church: </w:t>
      </w:r>
      <w:r w:rsidRPr="00A116F2">
        <w:rPr>
          <w:rFonts w:ascii="Goudy Old Style" w:hAnsi="Goudy Old Style"/>
          <w:b/>
          <w:kern w:val="28"/>
          <w:sz w:val="20"/>
          <w:szCs w:val="20"/>
        </w:rPr>
        <w:t xml:space="preserve">25390 </w:t>
      </w:r>
      <w:r w:rsidRPr="00A116F2">
        <w:rPr>
          <w:rFonts w:ascii="Goudy Old Style" w:hAnsi="Goudy Old Style"/>
          <w:b/>
          <w:color w:val="000000"/>
          <w:kern w:val="28"/>
          <w:sz w:val="20"/>
          <w:szCs w:val="20"/>
        </w:rPr>
        <w:t>Maddox Road</w:t>
      </w:r>
    </w:p>
    <w:p w14:paraId="3B605B2A" w14:textId="77777777" w:rsidR="00A97627" w:rsidRPr="00A116F2" w:rsidRDefault="00A97627" w:rsidP="00A97627">
      <w:pPr>
        <w:widowControl w:val="0"/>
        <w:spacing w:after="0" w:line="240" w:lineRule="auto"/>
        <w:jc w:val="center"/>
        <w:rPr>
          <w:rFonts w:ascii="Goudy Old Style" w:hAnsi="Goudy Old Style"/>
          <w:b/>
          <w:color w:val="000000"/>
          <w:kern w:val="28"/>
          <w:sz w:val="20"/>
          <w:szCs w:val="20"/>
        </w:rPr>
      </w:pPr>
      <w:r w:rsidRPr="00A116F2">
        <w:rPr>
          <w:rFonts w:ascii="Goudy Old Style" w:hAnsi="Goudy Old Style"/>
          <w:b/>
          <w:i/>
          <w:iCs/>
          <w:color w:val="000000"/>
          <w:kern w:val="28"/>
          <w:sz w:val="20"/>
          <w:szCs w:val="20"/>
        </w:rPr>
        <w:t>Parish Hall:</w:t>
      </w:r>
      <w:r w:rsidRPr="00A116F2">
        <w:rPr>
          <w:rFonts w:ascii="Goudy Old Style" w:hAnsi="Goudy Old Style"/>
          <w:b/>
          <w:color w:val="000000"/>
          <w:kern w:val="28"/>
          <w:sz w:val="20"/>
          <w:szCs w:val="20"/>
        </w:rPr>
        <w:t xml:space="preserve"> 37497 Zach Fowler Road</w:t>
      </w:r>
    </w:p>
    <w:p w14:paraId="7A962196" w14:textId="77777777" w:rsidR="00A97627" w:rsidRPr="00A116F2" w:rsidRDefault="00A97627" w:rsidP="00A97627">
      <w:pPr>
        <w:widowControl w:val="0"/>
        <w:tabs>
          <w:tab w:val="center" w:pos="4608"/>
          <w:tab w:val="left" w:pos="7280"/>
        </w:tabs>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P.O. Box 8</w:t>
      </w:r>
    </w:p>
    <w:p w14:paraId="6C9374B2" w14:textId="77777777" w:rsidR="00A97627" w:rsidRPr="00A116F2" w:rsidRDefault="00A97627" w:rsidP="00A97627">
      <w:pPr>
        <w:widowControl w:val="0"/>
        <w:tabs>
          <w:tab w:val="center" w:pos="4608"/>
          <w:tab w:val="left" w:pos="7630"/>
        </w:tabs>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Chaptico, MD 20621</w:t>
      </w:r>
    </w:p>
    <w:p w14:paraId="6FF0BE95" w14:textId="77777777" w:rsidR="00A97627" w:rsidRPr="00A116F2" w:rsidRDefault="00A97627" w:rsidP="00A97627">
      <w:pPr>
        <w:widowControl w:val="0"/>
        <w:spacing w:after="0" w:line="240" w:lineRule="auto"/>
        <w:jc w:val="center"/>
        <w:rPr>
          <w:rFonts w:ascii="Goudy Old Style" w:hAnsi="Goudy Old Style"/>
          <w:b/>
          <w:color w:val="000000"/>
          <w:kern w:val="28"/>
          <w:sz w:val="20"/>
          <w:szCs w:val="20"/>
        </w:rPr>
      </w:pPr>
      <w:r w:rsidRPr="00A116F2">
        <w:rPr>
          <w:rFonts w:ascii="Goudy Old Style" w:hAnsi="Goudy Old Style"/>
          <w:b/>
          <w:i/>
          <w:iCs/>
          <w:color w:val="000000"/>
          <w:kern w:val="28"/>
          <w:sz w:val="20"/>
          <w:szCs w:val="20"/>
        </w:rPr>
        <w:t>Phone:</w:t>
      </w:r>
      <w:r w:rsidRPr="00A116F2">
        <w:rPr>
          <w:rFonts w:ascii="Goudy Old Style" w:hAnsi="Goudy Old Style"/>
          <w:b/>
          <w:color w:val="000000"/>
          <w:kern w:val="28"/>
          <w:sz w:val="20"/>
          <w:szCs w:val="20"/>
        </w:rPr>
        <w:t xml:space="preserve"> 301.884.3451</w:t>
      </w:r>
    </w:p>
    <w:p w14:paraId="01CC45F4" w14:textId="77777777" w:rsidR="00A97627" w:rsidRPr="00A116F2" w:rsidRDefault="00A97627" w:rsidP="00A97627">
      <w:pPr>
        <w:widowControl w:val="0"/>
        <w:tabs>
          <w:tab w:val="center" w:pos="4608"/>
          <w:tab w:val="left" w:pos="7390"/>
        </w:tabs>
        <w:spacing w:after="0" w:line="240" w:lineRule="auto"/>
        <w:jc w:val="center"/>
        <w:rPr>
          <w:rFonts w:ascii="Goudy Old Style" w:hAnsi="Goudy Old Style"/>
          <w:b/>
          <w:color w:val="000000"/>
          <w:kern w:val="28"/>
          <w:sz w:val="20"/>
          <w:szCs w:val="20"/>
        </w:rPr>
      </w:pPr>
      <w:r w:rsidRPr="00A116F2">
        <w:rPr>
          <w:rFonts w:ascii="Goudy Old Style" w:hAnsi="Goudy Old Style"/>
          <w:b/>
          <w:i/>
          <w:iCs/>
          <w:color w:val="000000"/>
          <w:kern w:val="28"/>
          <w:sz w:val="20"/>
          <w:szCs w:val="20"/>
        </w:rPr>
        <w:t>E-Mail:</w:t>
      </w:r>
      <w:r w:rsidRPr="00A116F2">
        <w:rPr>
          <w:rFonts w:ascii="Goudy Old Style" w:hAnsi="Goudy Old Style"/>
          <w:b/>
          <w:color w:val="000000"/>
          <w:kern w:val="28"/>
          <w:sz w:val="20"/>
          <w:szCs w:val="20"/>
        </w:rPr>
        <w:t xml:space="preserve"> office@cckqp.net</w:t>
      </w:r>
    </w:p>
    <w:p w14:paraId="14A463CE" w14:textId="77777777" w:rsidR="00A97627" w:rsidRPr="00A116F2" w:rsidRDefault="00A97627" w:rsidP="00A97627">
      <w:pPr>
        <w:widowControl w:val="0"/>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www.cckqp.net</w:t>
      </w:r>
    </w:p>
    <w:p w14:paraId="0195983B" w14:textId="77777777" w:rsidR="00A97627" w:rsidRPr="00A116F2" w:rsidRDefault="00A97627" w:rsidP="00A97627">
      <w:pPr>
        <w:widowControl w:val="0"/>
        <w:spacing w:after="0" w:line="240" w:lineRule="auto"/>
        <w:ind w:left="2880"/>
        <w:jc w:val="center"/>
        <w:rPr>
          <w:rFonts w:ascii="Goudy Old Style" w:hAnsi="Goudy Old Style"/>
          <w:b/>
          <w:color w:val="000000"/>
          <w:kern w:val="28"/>
          <w:sz w:val="20"/>
          <w:szCs w:val="20"/>
        </w:rPr>
      </w:pPr>
    </w:p>
    <w:p w14:paraId="62FDB100" w14:textId="77777777" w:rsidR="00A97627" w:rsidRPr="00A116F2" w:rsidRDefault="00A97627" w:rsidP="00A97627">
      <w:pPr>
        <w:widowControl w:val="0"/>
        <w:spacing w:after="0" w:line="240" w:lineRule="auto"/>
        <w:jc w:val="center"/>
        <w:rPr>
          <w:rFonts w:ascii="Lucida Calligraphy" w:hAnsi="Lucida Calligraphy"/>
          <w:b/>
          <w:bCs/>
          <w:color w:val="000000"/>
          <w:kern w:val="28"/>
          <w:sz w:val="20"/>
          <w:szCs w:val="20"/>
          <w:u w:val="single"/>
        </w:rPr>
      </w:pPr>
      <w:r w:rsidRPr="00A116F2">
        <w:rPr>
          <w:rFonts w:ascii="Lucida Calligraphy" w:hAnsi="Lucida Calligraphy"/>
          <w:b/>
          <w:bCs/>
          <w:color w:val="000000"/>
          <w:kern w:val="28"/>
          <w:sz w:val="20"/>
          <w:szCs w:val="20"/>
          <w:u w:val="single"/>
        </w:rPr>
        <w:t>Sunday Services</w:t>
      </w:r>
    </w:p>
    <w:p w14:paraId="397C353A" w14:textId="77777777" w:rsidR="00A97627" w:rsidRPr="00A116F2" w:rsidRDefault="00A97627" w:rsidP="00A97627">
      <w:pPr>
        <w:widowControl w:val="0"/>
        <w:tabs>
          <w:tab w:val="center" w:pos="4608"/>
          <w:tab w:val="left" w:pos="7650"/>
        </w:tabs>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8:00 a.m.—Holy Eucharist (Rite I)</w:t>
      </w:r>
      <w:r>
        <w:rPr>
          <w:rFonts w:ascii="Goudy Old Style" w:hAnsi="Goudy Old Style"/>
          <w:b/>
          <w:color w:val="000000"/>
          <w:kern w:val="28"/>
          <w:sz w:val="20"/>
          <w:szCs w:val="20"/>
        </w:rPr>
        <w:t>—</w:t>
      </w:r>
      <w:r w:rsidRPr="00A116F2">
        <w:rPr>
          <w:rFonts w:ascii="Goudy Old Style" w:hAnsi="Goudy Old Style"/>
          <w:b/>
          <w:color w:val="000000"/>
          <w:kern w:val="28"/>
          <w:sz w:val="20"/>
          <w:szCs w:val="20"/>
        </w:rPr>
        <w:t>10:00 a.m.—Holy Eucharist (Rite II)</w:t>
      </w:r>
    </w:p>
    <w:p w14:paraId="6D12CA69" w14:textId="77777777" w:rsidR="00A97627" w:rsidRPr="00A116F2" w:rsidRDefault="00A97627" w:rsidP="00A97627">
      <w:pPr>
        <w:widowControl w:val="0"/>
        <w:spacing w:after="0" w:line="240" w:lineRule="auto"/>
        <w:jc w:val="center"/>
        <w:rPr>
          <w:rFonts w:ascii="Goudy Old Style" w:hAnsi="Goudy Old Style"/>
          <w:b/>
          <w:color w:val="000000"/>
          <w:kern w:val="28"/>
          <w:sz w:val="20"/>
          <w:szCs w:val="20"/>
        </w:rPr>
      </w:pPr>
    </w:p>
    <w:p w14:paraId="04EBFDE8" w14:textId="77777777" w:rsidR="00A97627" w:rsidRPr="00A116F2" w:rsidRDefault="00A97627" w:rsidP="00A97627">
      <w:pPr>
        <w:widowControl w:val="0"/>
        <w:spacing w:after="0" w:line="240" w:lineRule="auto"/>
        <w:jc w:val="center"/>
        <w:rPr>
          <w:rFonts w:ascii="Lucida Calligraphy" w:hAnsi="Lucida Calligraphy"/>
          <w:b/>
          <w:color w:val="000000"/>
          <w:kern w:val="28"/>
          <w:sz w:val="20"/>
          <w:szCs w:val="20"/>
          <w:u w:val="single"/>
        </w:rPr>
      </w:pPr>
      <w:r w:rsidRPr="00A116F2">
        <w:rPr>
          <w:rFonts w:ascii="Lucida Calligraphy" w:hAnsi="Lucida Calligraphy"/>
          <w:b/>
          <w:color w:val="000000"/>
          <w:kern w:val="28"/>
          <w:sz w:val="20"/>
          <w:szCs w:val="20"/>
          <w:u w:val="single"/>
        </w:rPr>
        <w:t>Thursdays</w:t>
      </w:r>
    </w:p>
    <w:p w14:paraId="6C786626" w14:textId="77777777" w:rsidR="00A97627" w:rsidRPr="00A116F2" w:rsidRDefault="00A97627" w:rsidP="00A97627">
      <w:pPr>
        <w:widowControl w:val="0"/>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6:10 p.m.—Meditative Music</w:t>
      </w:r>
      <w:r>
        <w:rPr>
          <w:rFonts w:ascii="Goudy Old Style" w:hAnsi="Goudy Old Style"/>
          <w:b/>
          <w:color w:val="000000"/>
          <w:kern w:val="28"/>
          <w:sz w:val="20"/>
          <w:szCs w:val="20"/>
        </w:rPr>
        <w:t>—</w:t>
      </w:r>
      <w:r w:rsidRPr="00A116F2">
        <w:rPr>
          <w:rFonts w:ascii="Goudy Old Style" w:hAnsi="Goudy Old Style"/>
          <w:b/>
          <w:color w:val="000000"/>
          <w:kern w:val="28"/>
          <w:sz w:val="20"/>
          <w:szCs w:val="20"/>
        </w:rPr>
        <w:t>6:30 p.m.—Simple Holy Eucharist</w:t>
      </w:r>
    </w:p>
    <w:p w14:paraId="61F3BAD6" w14:textId="77777777" w:rsidR="00A97627" w:rsidRPr="00A116F2" w:rsidRDefault="00A97627" w:rsidP="00A97627">
      <w:pPr>
        <w:widowControl w:val="0"/>
        <w:spacing w:after="0" w:line="240" w:lineRule="auto"/>
        <w:jc w:val="center"/>
        <w:rPr>
          <w:rFonts w:ascii="Goudy Old Style" w:hAnsi="Goudy Old Style"/>
          <w:b/>
          <w:color w:val="000000"/>
          <w:kern w:val="28"/>
          <w:sz w:val="20"/>
          <w:szCs w:val="20"/>
        </w:rPr>
      </w:pPr>
    </w:p>
    <w:p w14:paraId="5E538778" w14:textId="77777777" w:rsidR="00A97627" w:rsidRPr="00A116F2" w:rsidRDefault="00A97627" w:rsidP="00A97627">
      <w:pPr>
        <w:widowControl w:val="0"/>
        <w:spacing w:after="0" w:line="240" w:lineRule="auto"/>
        <w:jc w:val="center"/>
        <w:rPr>
          <w:rFonts w:ascii="Lucida Calligraphy" w:hAnsi="Lucida Calligraphy"/>
          <w:b/>
          <w:bCs/>
          <w:color w:val="000000"/>
          <w:kern w:val="28"/>
          <w:sz w:val="20"/>
          <w:szCs w:val="20"/>
          <w:u w:val="single"/>
        </w:rPr>
      </w:pPr>
      <w:r w:rsidRPr="00A116F2">
        <w:rPr>
          <w:rFonts w:ascii="Lucida Calligraphy" w:hAnsi="Lucida Calligraphy"/>
          <w:b/>
          <w:bCs/>
          <w:color w:val="000000"/>
          <w:kern w:val="28"/>
          <w:sz w:val="20"/>
          <w:szCs w:val="20"/>
          <w:u w:val="single"/>
        </w:rPr>
        <w:t>Office Hours</w:t>
      </w:r>
    </w:p>
    <w:p w14:paraId="4580FDBB" w14:textId="77777777" w:rsidR="00A97627" w:rsidRPr="00A116F2" w:rsidRDefault="00A97627" w:rsidP="00A97627">
      <w:pPr>
        <w:widowControl w:val="0"/>
        <w:tabs>
          <w:tab w:val="center" w:pos="4608"/>
          <w:tab w:val="left" w:pos="7650"/>
        </w:tabs>
        <w:spacing w:after="0" w:line="240" w:lineRule="auto"/>
        <w:jc w:val="center"/>
        <w:rPr>
          <w:rFonts w:ascii="Goudy Old Style" w:hAnsi="Goudy Old Style"/>
          <w:b/>
          <w:color w:val="000000"/>
          <w:kern w:val="28"/>
          <w:sz w:val="20"/>
          <w:szCs w:val="20"/>
        </w:rPr>
      </w:pPr>
      <w:r w:rsidRPr="00A116F2">
        <w:rPr>
          <w:rFonts w:ascii="Goudy Old Style" w:hAnsi="Goudy Old Style"/>
          <w:b/>
          <w:color w:val="000000"/>
          <w:kern w:val="28"/>
          <w:sz w:val="20"/>
          <w:szCs w:val="20"/>
        </w:rPr>
        <w:t>Tuesday—Friday 9:30 a.m. to 3:30 p.m.</w:t>
      </w:r>
    </w:p>
    <w:p w14:paraId="0092C16F" w14:textId="77777777" w:rsidR="00A97627" w:rsidRPr="00A116F2" w:rsidRDefault="00A97627" w:rsidP="00A97627">
      <w:pPr>
        <w:widowControl w:val="0"/>
        <w:spacing w:after="0" w:line="240" w:lineRule="auto"/>
        <w:jc w:val="center"/>
        <w:rPr>
          <w:rFonts w:ascii="Goudy Old Style" w:hAnsi="Goudy Old Style"/>
          <w:b/>
          <w:i/>
          <w:color w:val="000000"/>
          <w:kern w:val="28"/>
          <w:sz w:val="20"/>
          <w:szCs w:val="20"/>
        </w:rPr>
      </w:pPr>
      <w:r w:rsidRPr="00A116F2">
        <w:rPr>
          <w:rFonts w:ascii="Goudy Old Style" w:hAnsi="Goudy Old Style"/>
          <w:b/>
          <w:i/>
          <w:color w:val="000000"/>
          <w:kern w:val="28"/>
          <w:sz w:val="20"/>
          <w:szCs w:val="20"/>
        </w:rPr>
        <w:t>Office closed on Saturday, Sunday, and Monday</w:t>
      </w:r>
    </w:p>
    <w:p w14:paraId="19137247" w14:textId="77777777" w:rsidR="00A97627" w:rsidRPr="00A116F2" w:rsidRDefault="00A97627" w:rsidP="00A97627">
      <w:pPr>
        <w:widowControl w:val="0"/>
        <w:spacing w:after="0" w:line="240" w:lineRule="auto"/>
        <w:jc w:val="center"/>
        <w:rPr>
          <w:rFonts w:ascii="Times New Roman" w:hAnsi="Times New Roman"/>
          <w:b/>
          <w:color w:val="000000"/>
          <w:kern w:val="28"/>
          <w:sz w:val="20"/>
          <w:szCs w:val="20"/>
        </w:rPr>
      </w:pPr>
    </w:p>
    <w:p w14:paraId="1A13D50E" w14:textId="77777777" w:rsidR="00A97627" w:rsidRPr="00A116F2" w:rsidRDefault="00A97627" w:rsidP="00A97627">
      <w:pPr>
        <w:keepNext/>
        <w:widowControl w:val="0"/>
        <w:autoSpaceDE w:val="0"/>
        <w:autoSpaceDN w:val="0"/>
        <w:adjustRightInd w:val="0"/>
        <w:spacing w:after="0" w:line="240" w:lineRule="auto"/>
        <w:jc w:val="center"/>
        <w:outlineLvl w:val="2"/>
        <w:rPr>
          <w:rFonts w:ascii="Goudy Old Style" w:eastAsia="Batang" w:hAnsi="Goudy Old Style"/>
          <w:b/>
          <w:bCs/>
          <w:sz w:val="20"/>
          <w:szCs w:val="20"/>
        </w:rPr>
      </w:pPr>
      <w:r w:rsidRPr="00A116F2">
        <w:rPr>
          <w:rFonts w:ascii="Goudy Old Style" w:eastAsia="Batang" w:hAnsi="Goudy Old Style"/>
          <w:b/>
          <w:bCs/>
          <w:sz w:val="20"/>
          <w:szCs w:val="20"/>
        </w:rPr>
        <w:t>The Rt. Rev. Mariann Edgar Budde—</w:t>
      </w:r>
      <w:r w:rsidRPr="00A116F2">
        <w:rPr>
          <w:rFonts w:ascii="Goudy Old Style" w:eastAsia="Batang" w:hAnsi="Goudy Old Style"/>
          <w:b/>
          <w:bCs/>
          <w:i/>
          <w:sz w:val="20"/>
          <w:szCs w:val="20"/>
        </w:rPr>
        <w:t>Bishop of Washington</w:t>
      </w:r>
    </w:p>
    <w:p w14:paraId="05E12F1A"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sz w:val="20"/>
          <w:szCs w:val="20"/>
        </w:rPr>
        <w:t>The Rev. Christopher D. Jubinski—</w:t>
      </w:r>
      <w:r w:rsidRPr="00A116F2">
        <w:rPr>
          <w:rFonts w:ascii="Goudy Old Style" w:eastAsia="Batang" w:hAnsi="Goudy Old Style"/>
          <w:b/>
          <w:i/>
          <w:sz w:val="20"/>
          <w:szCs w:val="20"/>
        </w:rPr>
        <w:t>Rector</w:t>
      </w:r>
    </w:p>
    <w:p w14:paraId="2AD8AC56"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i/>
          <w:sz w:val="20"/>
          <w:szCs w:val="20"/>
        </w:rPr>
        <w:t>Email</w:t>
      </w:r>
      <w:r w:rsidRPr="00A116F2">
        <w:rPr>
          <w:rFonts w:ascii="Goudy Old Style" w:eastAsia="Batang" w:hAnsi="Goudy Old Style"/>
          <w:b/>
          <w:sz w:val="20"/>
          <w:szCs w:val="20"/>
        </w:rPr>
        <w:t xml:space="preserve">: </w:t>
      </w:r>
      <w:hyperlink r:id="rId29" w:history="1">
        <w:r w:rsidRPr="00A116F2">
          <w:rPr>
            <w:rFonts w:ascii="Goudy Old Style" w:eastAsia="Batang" w:hAnsi="Goudy Old Style"/>
            <w:b/>
            <w:sz w:val="20"/>
            <w:szCs w:val="20"/>
          </w:rPr>
          <w:t>frchris@cckqp.net</w:t>
        </w:r>
      </w:hyperlink>
      <w:r w:rsidRPr="00A116F2">
        <w:rPr>
          <w:rFonts w:ascii="Goudy Old Style" w:eastAsia="Batang" w:hAnsi="Goudy Old Style"/>
          <w:b/>
          <w:sz w:val="20"/>
          <w:szCs w:val="20"/>
        </w:rPr>
        <w:t xml:space="preserve">   </w:t>
      </w:r>
      <w:r w:rsidRPr="00A116F2">
        <w:rPr>
          <w:rFonts w:ascii="Goudy Old Style" w:eastAsia="Batang" w:hAnsi="Goudy Old Style"/>
          <w:b/>
          <w:i/>
          <w:sz w:val="20"/>
          <w:szCs w:val="20"/>
        </w:rPr>
        <w:t>Cell:</w:t>
      </w:r>
      <w:r w:rsidRPr="00A116F2">
        <w:rPr>
          <w:rFonts w:ascii="Goudy Old Style" w:eastAsia="Batang" w:hAnsi="Goudy Old Style"/>
          <w:b/>
          <w:sz w:val="20"/>
          <w:szCs w:val="20"/>
        </w:rPr>
        <w:t xml:space="preserve"> (410) 253-3664</w:t>
      </w:r>
    </w:p>
    <w:p w14:paraId="55581DB2" w14:textId="77777777" w:rsidR="00A97627" w:rsidRPr="00A116F2" w:rsidRDefault="00A97627" w:rsidP="00A97627">
      <w:pPr>
        <w:widowControl w:val="0"/>
        <w:tabs>
          <w:tab w:val="center" w:pos="4608"/>
          <w:tab w:val="left" w:pos="7360"/>
        </w:tabs>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sz w:val="20"/>
          <w:szCs w:val="20"/>
        </w:rPr>
        <w:t>Mari Rondeau—</w:t>
      </w:r>
      <w:r w:rsidRPr="00A116F2">
        <w:rPr>
          <w:rFonts w:ascii="Goudy Old Style" w:eastAsia="Batang" w:hAnsi="Goudy Old Style"/>
          <w:b/>
          <w:i/>
          <w:sz w:val="20"/>
          <w:szCs w:val="20"/>
        </w:rPr>
        <w:t>Parish Administrator</w:t>
      </w:r>
    </w:p>
    <w:p w14:paraId="30780B92" w14:textId="77777777" w:rsidR="00A97627" w:rsidRPr="00A116F2" w:rsidRDefault="00A97627" w:rsidP="00A97627">
      <w:pPr>
        <w:widowControl w:val="0"/>
        <w:tabs>
          <w:tab w:val="center" w:pos="4608"/>
          <w:tab w:val="left" w:pos="7540"/>
        </w:tabs>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sz w:val="20"/>
          <w:szCs w:val="20"/>
        </w:rPr>
        <w:t>Herb Redmond—</w:t>
      </w:r>
      <w:r w:rsidRPr="00A116F2">
        <w:rPr>
          <w:rFonts w:ascii="Goudy Old Style" w:eastAsia="Batang" w:hAnsi="Goudy Old Style"/>
          <w:b/>
          <w:i/>
          <w:sz w:val="20"/>
          <w:szCs w:val="20"/>
        </w:rPr>
        <w:t>Senior Warden</w:t>
      </w:r>
    </w:p>
    <w:p w14:paraId="0860B05E"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i/>
          <w:sz w:val="20"/>
          <w:szCs w:val="20"/>
        </w:rPr>
      </w:pPr>
      <w:r w:rsidRPr="00A116F2">
        <w:rPr>
          <w:rFonts w:ascii="Goudy Old Style" w:eastAsia="Batang" w:hAnsi="Goudy Old Style"/>
          <w:b/>
          <w:sz w:val="20"/>
          <w:szCs w:val="20"/>
        </w:rPr>
        <w:t>Keith Owens—</w:t>
      </w:r>
      <w:r w:rsidRPr="00A116F2">
        <w:rPr>
          <w:rFonts w:ascii="Goudy Old Style" w:eastAsia="Batang" w:hAnsi="Goudy Old Style"/>
          <w:b/>
          <w:i/>
          <w:sz w:val="20"/>
          <w:szCs w:val="20"/>
        </w:rPr>
        <w:t>Junior Warden</w:t>
      </w:r>
    </w:p>
    <w:p w14:paraId="005AAED7"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sz w:val="20"/>
          <w:szCs w:val="20"/>
        </w:rPr>
        <w:t>Stephen Hunt—</w:t>
      </w:r>
      <w:r w:rsidRPr="00A116F2">
        <w:rPr>
          <w:rFonts w:ascii="Goudy Old Style" w:eastAsia="Batang" w:hAnsi="Goudy Old Style"/>
          <w:b/>
          <w:i/>
          <w:sz w:val="20"/>
          <w:szCs w:val="20"/>
        </w:rPr>
        <w:t>Organist</w:t>
      </w:r>
    </w:p>
    <w:p w14:paraId="31F2136C"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i/>
          <w:sz w:val="20"/>
          <w:szCs w:val="20"/>
        </w:rPr>
      </w:pPr>
      <w:r w:rsidRPr="00A116F2">
        <w:rPr>
          <w:rFonts w:ascii="Goudy Old Style" w:eastAsia="Batang" w:hAnsi="Goudy Old Style"/>
          <w:b/>
          <w:sz w:val="20"/>
          <w:szCs w:val="20"/>
        </w:rPr>
        <w:t>Brad Reeves—</w:t>
      </w:r>
      <w:r w:rsidRPr="00A116F2">
        <w:rPr>
          <w:rFonts w:ascii="Goudy Old Style" w:eastAsia="Batang" w:hAnsi="Goudy Old Style"/>
          <w:b/>
          <w:i/>
          <w:sz w:val="20"/>
          <w:szCs w:val="20"/>
        </w:rPr>
        <w:t>Treasurer</w:t>
      </w:r>
    </w:p>
    <w:p w14:paraId="2EDFDB3F"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i/>
          <w:sz w:val="20"/>
          <w:szCs w:val="20"/>
        </w:rPr>
      </w:pPr>
      <w:r w:rsidRPr="00A116F2">
        <w:rPr>
          <w:rFonts w:ascii="Goudy Old Style" w:eastAsia="Batang" w:hAnsi="Goudy Old Style"/>
          <w:b/>
          <w:sz w:val="20"/>
          <w:szCs w:val="20"/>
        </w:rPr>
        <w:t>Julie Burch</w:t>
      </w:r>
      <w:r w:rsidRPr="00A116F2">
        <w:rPr>
          <w:rFonts w:ascii="Goudy Old Style" w:eastAsia="Batang" w:hAnsi="Goudy Old Style"/>
          <w:b/>
          <w:i/>
          <w:sz w:val="20"/>
          <w:szCs w:val="20"/>
        </w:rPr>
        <w:t>--Registrar</w:t>
      </w:r>
    </w:p>
    <w:p w14:paraId="5CEACCE9"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i/>
          <w:sz w:val="20"/>
          <w:szCs w:val="20"/>
        </w:rPr>
      </w:pPr>
    </w:p>
    <w:p w14:paraId="36C3FC5C"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i/>
          <w:sz w:val="20"/>
          <w:szCs w:val="20"/>
          <w:u w:val="single"/>
        </w:rPr>
      </w:pPr>
      <w:r w:rsidRPr="00A116F2">
        <w:rPr>
          <w:rFonts w:ascii="Goudy Old Style" w:eastAsia="Batang" w:hAnsi="Goudy Old Style"/>
          <w:b/>
          <w:i/>
          <w:sz w:val="20"/>
          <w:szCs w:val="20"/>
          <w:u w:val="single"/>
        </w:rPr>
        <w:t>Members of the Vestry</w:t>
      </w:r>
    </w:p>
    <w:p w14:paraId="17B5169D" w14:textId="77777777" w:rsidR="00A97627" w:rsidRPr="00A116F2" w:rsidRDefault="00A97627" w:rsidP="00A97627">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i/>
          <w:sz w:val="20"/>
          <w:szCs w:val="20"/>
        </w:rPr>
        <w:t>Class of 2020:</w:t>
      </w:r>
      <w:r w:rsidRPr="00A116F2">
        <w:rPr>
          <w:rFonts w:ascii="Goudy Old Style" w:eastAsia="Batang" w:hAnsi="Goudy Old Style"/>
          <w:b/>
          <w:sz w:val="20"/>
          <w:szCs w:val="20"/>
        </w:rPr>
        <w:t xml:space="preserve"> John MacBryde, Herb Redmond, Amy Topolski</w:t>
      </w:r>
    </w:p>
    <w:p w14:paraId="19313990" w14:textId="77777777" w:rsidR="00A97627" w:rsidRDefault="00A97627" w:rsidP="00A97627">
      <w:pPr>
        <w:widowControl w:val="0"/>
        <w:autoSpaceDE w:val="0"/>
        <w:autoSpaceDN w:val="0"/>
        <w:adjustRightInd w:val="0"/>
        <w:spacing w:after="0" w:line="240" w:lineRule="auto"/>
        <w:jc w:val="center"/>
        <w:rPr>
          <w:rFonts w:ascii="Goudy Old Style" w:eastAsia="Batang" w:hAnsi="Goudy Old Style"/>
          <w:b/>
          <w:sz w:val="20"/>
          <w:szCs w:val="20"/>
        </w:rPr>
      </w:pPr>
      <w:r w:rsidRPr="00A116F2">
        <w:rPr>
          <w:rFonts w:ascii="Goudy Old Style" w:eastAsia="Batang" w:hAnsi="Goudy Old Style"/>
          <w:b/>
          <w:i/>
          <w:sz w:val="20"/>
          <w:szCs w:val="20"/>
        </w:rPr>
        <w:t>Class of 2021:</w:t>
      </w:r>
      <w:r w:rsidRPr="00A116F2">
        <w:rPr>
          <w:rFonts w:ascii="Goudy Old Style" w:eastAsia="Batang" w:hAnsi="Goudy Old Style"/>
          <w:b/>
          <w:sz w:val="20"/>
          <w:szCs w:val="20"/>
        </w:rPr>
        <w:t xml:space="preserve"> John Harhai, Robert Oppermann, Greg Penk</w:t>
      </w:r>
    </w:p>
    <w:p w14:paraId="107A0974" w14:textId="77777777" w:rsidR="00A97627" w:rsidRPr="00683156" w:rsidRDefault="00A97627" w:rsidP="00A97627">
      <w:pPr>
        <w:widowControl w:val="0"/>
        <w:autoSpaceDE w:val="0"/>
        <w:autoSpaceDN w:val="0"/>
        <w:adjustRightInd w:val="0"/>
        <w:spacing w:after="0" w:line="240" w:lineRule="auto"/>
        <w:jc w:val="center"/>
        <w:rPr>
          <w:rFonts w:ascii="Goudy Old Style" w:eastAsia="Batang" w:hAnsi="Goudy Old Style"/>
          <w:b/>
          <w:i/>
          <w:sz w:val="20"/>
          <w:szCs w:val="20"/>
        </w:rPr>
      </w:pPr>
      <w:r w:rsidRPr="00A116F2">
        <w:rPr>
          <w:rFonts w:ascii="Goudy Old Style" w:eastAsia="Batang" w:hAnsi="Goudy Old Style"/>
          <w:b/>
          <w:i/>
          <w:sz w:val="20"/>
          <w:szCs w:val="20"/>
        </w:rPr>
        <w:t>Class of 20</w:t>
      </w:r>
      <w:r>
        <w:rPr>
          <w:rFonts w:ascii="Goudy Old Style" w:eastAsia="Batang" w:hAnsi="Goudy Old Style"/>
          <w:b/>
          <w:i/>
          <w:sz w:val="20"/>
          <w:szCs w:val="20"/>
        </w:rPr>
        <w:t>22</w:t>
      </w:r>
      <w:r w:rsidRPr="00A116F2">
        <w:rPr>
          <w:rFonts w:ascii="Goudy Old Style" w:eastAsia="Batang" w:hAnsi="Goudy Old Style"/>
          <w:b/>
          <w:i/>
          <w:sz w:val="20"/>
          <w:szCs w:val="20"/>
        </w:rPr>
        <w:t>:</w:t>
      </w:r>
      <w:r w:rsidRPr="00A116F2">
        <w:rPr>
          <w:rFonts w:ascii="Goudy Old Style" w:eastAsia="Batang" w:hAnsi="Goudy Old Style"/>
          <w:b/>
          <w:sz w:val="20"/>
          <w:szCs w:val="20"/>
        </w:rPr>
        <w:t xml:space="preserve"> </w:t>
      </w:r>
      <w:r>
        <w:rPr>
          <w:rFonts w:ascii="Goudy Old Style" w:eastAsia="Batang" w:hAnsi="Goudy Old Style"/>
          <w:b/>
          <w:sz w:val="20"/>
          <w:szCs w:val="20"/>
        </w:rPr>
        <w:t>Bob Donaldson, Laura Rocheleau, Monty Wright</w:t>
      </w:r>
    </w:p>
    <w:p w14:paraId="2839DD33" w14:textId="0B03A295" w:rsidR="00473D6A" w:rsidRPr="00683156" w:rsidRDefault="00473D6A" w:rsidP="00A97627">
      <w:pPr>
        <w:widowControl w:val="0"/>
        <w:spacing w:after="0" w:line="240" w:lineRule="auto"/>
        <w:jc w:val="center"/>
        <w:rPr>
          <w:rFonts w:ascii="Goudy Old Style" w:eastAsia="Batang" w:hAnsi="Goudy Old Style"/>
          <w:b/>
          <w:i/>
          <w:sz w:val="20"/>
          <w:szCs w:val="20"/>
        </w:rPr>
      </w:pPr>
    </w:p>
    <w:sectPr w:rsidR="00473D6A" w:rsidRPr="00683156" w:rsidSect="00C74367">
      <w:type w:val="continuous"/>
      <w:pgSz w:w="10080" w:h="12240" w:code="5"/>
      <w:pgMar w:top="288" w:right="432" w:bottom="288" w:left="432" w:header="0" w:footer="0" w:gutter="0"/>
      <w:paperSrc w:first="262"/>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E532F2" w14:textId="77777777" w:rsidR="00DA1423" w:rsidRDefault="00DA1423" w:rsidP="007437AD">
      <w:pPr>
        <w:spacing w:after="0" w:line="240" w:lineRule="auto"/>
      </w:pPr>
      <w:r>
        <w:separator/>
      </w:r>
    </w:p>
  </w:endnote>
  <w:endnote w:type="continuationSeparator" w:id="0">
    <w:p w14:paraId="080F464B" w14:textId="77777777" w:rsidR="00DA1423" w:rsidRDefault="00DA1423" w:rsidP="007437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abon">
    <w:altName w:val="Calibri"/>
    <w:panose1 w:val="00000000000000000000"/>
    <w:charset w:val="00"/>
    <w:family w:val="auto"/>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atang">
    <w:altName w:val="Arial Unicode MS"/>
    <w:panose1 w:val="02030600000101010101"/>
    <w:charset w:val="81"/>
    <w:family w:val="auto"/>
    <w:pitch w:val="fixed"/>
    <w:sig w:usb0="00000000" w:usb1="09060000" w:usb2="00000010" w:usb3="00000000" w:csb0="00080000" w:csb1="00000000"/>
  </w:font>
  <w:font w:name="Segoe UI">
    <w:panose1 w:val="020B0502040204020203"/>
    <w:charset w:val="00"/>
    <w:family w:val="swiss"/>
    <w:pitch w:val="variable"/>
    <w:sig w:usb0="E4002EFF" w:usb1="C000E47F" w:usb2="00000009" w:usb3="00000000" w:csb0="000001FF" w:csb1="00000000"/>
  </w:font>
  <w:font w:name="Sabon RomanSC">
    <w:panose1 w:val="00000000000000000000"/>
    <w:charset w:val="00"/>
    <w:family w:val="auto"/>
    <w:notTrueType/>
    <w:pitch w:val="variable"/>
    <w:sig w:usb0="00000003" w:usb1="00000000" w:usb2="00000000" w:usb3="00000000" w:csb0="00000001" w:csb1="00000000"/>
  </w:font>
  <w:font w:name="Colonna MT">
    <w:panose1 w:val="04020805060202030203"/>
    <w:charset w:val="00"/>
    <w:family w:val="decorative"/>
    <w:pitch w:val="variable"/>
    <w:sig w:usb0="00000003" w:usb1="00000000" w:usb2="00000000" w:usb3="00000000" w:csb0="00000001" w:csb1="00000000"/>
  </w:font>
  <w:font w:name="Cinzel">
    <w:panose1 w:val="00000500000000000000"/>
    <w:charset w:val="00"/>
    <w:family w:val="auto"/>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 Serif">
    <w:panose1 w:val="00000000000000000000"/>
    <w:charset w:val="00"/>
    <w:family w:val="roman"/>
    <w:notTrueType/>
    <w:pitch w:val="variable"/>
    <w:sig w:usb0="00000003" w:usb1="00000000" w:usb2="00000000" w:usb3="00000000" w:csb0="00000001" w:csb1="00000000"/>
  </w:font>
  <w:font w:name="Lato">
    <w:altName w:val="Times New Roman"/>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Lucida Calligraphy">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56229231"/>
      <w:docPartObj>
        <w:docPartGallery w:val="Page Numbers (Bottom of Page)"/>
        <w:docPartUnique/>
      </w:docPartObj>
    </w:sdtPr>
    <w:sdtEndPr>
      <w:rPr>
        <w:noProof/>
      </w:rPr>
    </w:sdtEndPr>
    <w:sdtContent>
      <w:p w14:paraId="3261D05D" w14:textId="7B4DF722" w:rsidR="00DA1423" w:rsidRDefault="00DA1423">
        <w:pPr>
          <w:pStyle w:val="Footer"/>
          <w:jc w:val="center"/>
        </w:pPr>
        <w:r>
          <w:fldChar w:fldCharType="begin"/>
        </w:r>
        <w:r>
          <w:instrText xml:space="preserve"> PAGE   \* MERGEFORMAT </w:instrText>
        </w:r>
        <w:r>
          <w:fldChar w:fldCharType="separate"/>
        </w:r>
        <w:r w:rsidR="00D71B02">
          <w:rPr>
            <w:noProof/>
          </w:rPr>
          <w:t>19</w:t>
        </w:r>
        <w:r>
          <w:rPr>
            <w:noProof/>
          </w:rPr>
          <w:fldChar w:fldCharType="end"/>
        </w:r>
      </w:p>
    </w:sdtContent>
  </w:sdt>
  <w:p w14:paraId="3261D05E" w14:textId="77777777" w:rsidR="00DA1423" w:rsidRDefault="00DA142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7631CF" w14:textId="77777777" w:rsidR="00DA1423" w:rsidRDefault="00DA1423" w:rsidP="007437AD">
      <w:pPr>
        <w:spacing w:after="0" w:line="240" w:lineRule="auto"/>
      </w:pPr>
      <w:r>
        <w:separator/>
      </w:r>
    </w:p>
  </w:footnote>
  <w:footnote w:type="continuationSeparator" w:id="0">
    <w:p w14:paraId="64E9382B" w14:textId="77777777" w:rsidR="00DA1423" w:rsidRDefault="00DA1423" w:rsidP="007437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61D05C" w14:textId="77777777" w:rsidR="00DA1423" w:rsidRDefault="00DA1423" w:rsidP="00D517E1">
    <w:pPr>
      <w:pStyle w:val="Header"/>
      <w:ind w:right="-414"/>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34D2886"/>
    <w:multiLevelType w:val="hybridMultilevel"/>
    <w:tmpl w:val="728E1AA0"/>
    <w:lvl w:ilvl="0" w:tplc="DDE2DD6E">
      <w:start w:val="1"/>
      <w:numFmt w:val="decimal"/>
      <w:lvlText w:val="%1."/>
      <w:lvlJc w:val="left"/>
      <w:pPr>
        <w:ind w:left="720" w:hanging="360"/>
      </w:pPr>
      <w:rPr>
        <w:rFonts w:ascii="Sabon" w:hAnsi="Sabon" w:cs="Sabon"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984F0A"/>
    <w:multiLevelType w:val="hybridMultilevel"/>
    <w:tmpl w:val="D144BB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activeWritingStyle w:appName="MSWord" w:lang="en-US" w:vendorID="64" w:dllVersion="0" w:nlCheck="1" w:checkStyle="0"/>
  <w:activeWritingStyle w:appName="MSWord" w:lang="en-US" w:vendorID="64" w:dllVersion="6" w:nlCheck="1" w:checkStyle="0"/>
  <w:activeWritingStyle w:appName="MSWord" w:lang="en-US" w:vendorID="64" w:dllVersion="131078" w:nlCheck="1" w:checkStyle="0"/>
  <w:defaultTabStop w:val="1296"/>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33D2"/>
    <w:rsid w:val="00000345"/>
    <w:rsid w:val="00000775"/>
    <w:rsid w:val="000029DB"/>
    <w:rsid w:val="00002B35"/>
    <w:rsid w:val="00007559"/>
    <w:rsid w:val="000078F6"/>
    <w:rsid w:val="00007A87"/>
    <w:rsid w:val="00007CA3"/>
    <w:rsid w:val="0001087C"/>
    <w:rsid w:val="00011697"/>
    <w:rsid w:val="000120A0"/>
    <w:rsid w:val="00012274"/>
    <w:rsid w:val="00012CE5"/>
    <w:rsid w:val="00014806"/>
    <w:rsid w:val="00020CE2"/>
    <w:rsid w:val="000228BC"/>
    <w:rsid w:val="0002392E"/>
    <w:rsid w:val="0002462A"/>
    <w:rsid w:val="00026699"/>
    <w:rsid w:val="00030D3D"/>
    <w:rsid w:val="000328E1"/>
    <w:rsid w:val="00032D1A"/>
    <w:rsid w:val="000340F6"/>
    <w:rsid w:val="00034A0F"/>
    <w:rsid w:val="0004113C"/>
    <w:rsid w:val="0004164E"/>
    <w:rsid w:val="00041D00"/>
    <w:rsid w:val="000438A3"/>
    <w:rsid w:val="000448EB"/>
    <w:rsid w:val="0004617C"/>
    <w:rsid w:val="00046EEC"/>
    <w:rsid w:val="00047196"/>
    <w:rsid w:val="000471CE"/>
    <w:rsid w:val="00047729"/>
    <w:rsid w:val="00051169"/>
    <w:rsid w:val="000540B7"/>
    <w:rsid w:val="00056093"/>
    <w:rsid w:val="00056D57"/>
    <w:rsid w:val="00057FDF"/>
    <w:rsid w:val="00060172"/>
    <w:rsid w:val="00060174"/>
    <w:rsid w:val="0006110E"/>
    <w:rsid w:val="00062944"/>
    <w:rsid w:val="00063D0A"/>
    <w:rsid w:val="0006492D"/>
    <w:rsid w:val="00064AD3"/>
    <w:rsid w:val="000662EB"/>
    <w:rsid w:val="00067DF9"/>
    <w:rsid w:val="0007069A"/>
    <w:rsid w:val="00073185"/>
    <w:rsid w:val="00075A71"/>
    <w:rsid w:val="00076A9F"/>
    <w:rsid w:val="00080FF6"/>
    <w:rsid w:val="00082F94"/>
    <w:rsid w:val="00083EEC"/>
    <w:rsid w:val="000848B5"/>
    <w:rsid w:val="00085ABD"/>
    <w:rsid w:val="00085E2B"/>
    <w:rsid w:val="000867BD"/>
    <w:rsid w:val="000870B0"/>
    <w:rsid w:val="00087660"/>
    <w:rsid w:val="000913F9"/>
    <w:rsid w:val="00092144"/>
    <w:rsid w:val="0009343B"/>
    <w:rsid w:val="00093635"/>
    <w:rsid w:val="0009390A"/>
    <w:rsid w:val="00093983"/>
    <w:rsid w:val="0009767D"/>
    <w:rsid w:val="00097CA0"/>
    <w:rsid w:val="000A07CF"/>
    <w:rsid w:val="000A0E5F"/>
    <w:rsid w:val="000A3F2A"/>
    <w:rsid w:val="000A4C8D"/>
    <w:rsid w:val="000A633E"/>
    <w:rsid w:val="000A65A2"/>
    <w:rsid w:val="000A6F4B"/>
    <w:rsid w:val="000A6F84"/>
    <w:rsid w:val="000A701D"/>
    <w:rsid w:val="000B0827"/>
    <w:rsid w:val="000B12F7"/>
    <w:rsid w:val="000B3E07"/>
    <w:rsid w:val="000B4896"/>
    <w:rsid w:val="000B48AD"/>
    <w:rsid w:val="000B529A"/>
    <w:rsid w:val="000B55D2"/>
    <w:rsid w:val="000B5BA6"/>
    <w:rsid w:val="000B7262"/>
    <w:rsid w:val="000B75A1"/>
    <w:rsid w:val="000C232F"/>
    <w:rsid w:val="000C3552"/>
    <w:rsid w:val="000C5C7C"/>
    <w:rsid w:val="000C7C7D"/>
    <w:rsid w:val="000C7F94"/>
    <w:rsid w:val="000D08C1"/>
    <w:rsid w:val="000D3A19"/>
    <w:rsid w:val="000D3FA8"/>
    <w:rsid w:val="000D6310"/>
    <w:rsid w:val="000D7A07"/>
    <w:rsid w:val="000E0B95"/>
    <w:rsid w:val="000E316A"/>
    <w:rsid w:val="000E340E"/>
    <w:rsid w:val="000E3B2D"/>
    <w:rsid w:val="000E45B9"/>
    <w:rsid w:val="000E5BFC"/>
    <w:rsid w:val="000E681B"/>
    <w:rsid w:val="000E6C49"/>
    <w:rsid w:val="000E6C71"/>
    <w:rsid w:val="000E6DF3"/>
    <w:rsid w:val="000E73B0"/>
    <w:rsid w:val="000E780A"/>
    <w:rsid w:val="000E7970"/>
    <w:rsid w:val="000E7CAB"/>
    <w:rsid w:val="000F0361"/>
    <w:rsid w:val="000F2335"/>
    <w:rsid w:val="000F2DA0"/>
    <w:rsid w:val="000F61E0"/>
    <w:rsid w:val="000F67D9"/>
    <w:rsid w:val="001010FA"/>
    <w:rsid w:val="0010229A"/>
    <w:rsid w:val="001025F3"/>
    <w:rsid w:val="0010298E"/>
    <w:rsid w:val="00103972"/>
    <w:rsid w:val="00104D66"/>
    <w:rsid w:val="00107D3C"/>
    <w:rsid w:val="00111A4A"/>
    <w:rsid w:val="00111CA9"/>
    <w:rsid w:val="001123D5"/>
    <w:rsid w:val="001150D0"/>
    <w:rsid w:val="00115647"/>
    <w:rsid w:val="00115F12"/>
    <w:rsid w:val="001214A2"/>
    <w:rsid w:val="00122D3A"/>
    <w:rsid w:val="00123C0F"/>
    <w:rsid w:val="00124303"/>
    <w:rsid w:val="001257AD"/>
    <w:rsid w:val="00126053"/>
    <w:rsid w:val="00126E0F"/>
    <w:rsid w:val="001337FB"/>
    <w:rsid w:val="00134B6A"/>
    <w:rsid w:val="001356DA"/>
    <w:rsid w:val="00136092"/>
    <w:rsid w:val="00141F00"/>
    <w:rsid w:val="001438D4"/>
    <w:rsid w:val="001452C9"/>
    <w:rsid w:val="001478EE"/>
    <w:rsid w:val="0014796B"/>
    <w:rsid w:val="00147D07"/>
    <w:rsid w:val="00150E08"/>
    <w:rsid w:val="001549BF"/>
    <w:rsid w:val="00154EC0"/>
    <w:rsid w:val="00157242"/>
    <w:rsid w:val="00163C48"/>
    <w:rsid w:val="001665D5"/>
    <w:rsid w:val="001678F2"/>
    <w:rsid w:val="00170749"/>
    <w:rsid w:val="00172FB0"/>
    <w:rsid w:val="00176CA9"/>
    <w:rsid w:val="00177627"/>
    <w:rsid w:val="00180394"/>
    <w:rsid w:val="00180845"/>
    <w:rsid w:val="00181AF7"/>
    <w:rsid w:val="00182117"/>
    <w:rsid w:val="00183453"/>
    <w:rsid w:val="0018676C"/>
    <w:rsid w:val="0018771A"/>
    <w:rsid w:val="00192F60"/>
    <w:rsid w:val="00193AF1"/>
    <w:rsid w:val="00193AF8"/>
    <w:rsid w:val="00194FE7"/>
    <w:rsid w:val="001964B2"/>
    <w:rsid w:val="0019737D"/>
    <w:rsid w:val="001A03B0"/>
    <w:rsid w:val="001A1311"/>
    <w:rsid w:val="001A1C20"/>
    <w:rsid w:val="001A7BAC"/>
    <w:rsid w:val="001B08FF"/>
    <w:rsid w:val="001B2863"/>
    <w:rsid w:val="001B4821"/>
    <w:rsid w:val="001B4961"/>
    <w:rsid w:val="001B4EDB"/>
    <w:rsid w:val="001B58F1"/>
    <w:rsid w:val="001C0D9E"/>
    <w:rsid w:val="001C14E7"/>
    <w:rsid w:val="001C210D"/>
    <w:rsid w:val="001C2979"/>
    <w:rsid w:val="001C4DD2"/>
    <w:rsid w:val="001C57AF"/>
    <w:rsid w:val="001C7923"/>
    <w:rsid w:val="001D0553"/>
    <w:rsid w:val="001D1182"/>
    <w:rsid w:val="001D2119"/>
    <w:rsid w:val="001D22F3"/>
    <w:rsid w:val="001D4805"/>
    <w:rsid w:val="001D5771"/>
    <w:rsid w:val="001D66AB"/>
    <w:rsid w:val="001E0050"/>
    <w:rsid w:val="001E50C1"/>
    <w:rsid w:val="001E5E02"/>
    <w:rsid w:val="001F08E0"/>
    <w:rsid w:val="001F0AA2"/>
    <w:rsid w:val="001F24B0"/>
    <w:rsid w:val="001F288A"/>
    <w:rsid w:val="001F29CB"/>
    <w:rsid w:val="001F3CB7"/>
    <w:rsid w:val="001F402D"/>
    <w:rsid w:val="001F44B3"/>
    <w:rsid w:val="001F6A89"/>
    <w:rsid w:val="001F6CB9"/>
    <w:rsid w:val="001F71F4"/>
    <w:rsid w:val="001F7A4B"/>
    <w:rsid w:val="001F7CCE"/>
    <w:rsid w:val="0020077B"/>
    <w:rsid w:val="00200F86"/>
    <w:rsid w:val="00201AF4"/>
    <w:rsid w:val="00201C3C"/>
    <w:rsid w:val="0020214C"/>
    <w:rsid w:val="00202202"/>
    <w:rsid w:val="002050BF"/>
    <w:rsid w:val="002063FC"/>
    <w:rsid w:val="00206ABC"/>
    <w:rsid w:val="00211521"/>
    <w:rsid w:val="00213749"/>
    <w:rsid w:val="002145EA"/>
    <w:rsid w:val="00216F90"/>
    <w:rsid w:val="002200F3"/>
    <w:rsid w:val="0022095E"/>
    <w:rsid w:val="0022176C"/>
    <w:rsid w:val="00221AB3"/>
    <w:rsid w:val="002240B8"/>
    <w:rsid w:val="00224700"/>
    <w:rsid w:val="00225381"/>
    <w:rsid w:val="00225386"/>
    <w:rsid w:val="00226A57"/>
    <w:rsid w:val="00226D2D"/>
    <w:rsid w:val="002301DE"/>
    <w:rsid w:val="002303A2"/>
    <w:rsid w:val="002338B7"/>
    <w:rsid w:val="00233F8A"/>
    <w:rsid w:val="00235309"/>
    <w:rsid w:val="00237C98"/>
    <w:rsid w:val="00237E3D"/>
    <w:rsid w:val="00245BF5"/>
    <w:rsid w:val="0024671B"/>
    <w:rsid w:val="00246C07"/>
    <w:rsid w:val="00247568"/>
    <w:rsid w:val="002533D2"/>
    <w:rsid w:val="0025493B"/>
    <w:rsid w:val="00255FEB"/>
    <w:rsid w:val="00256A15"/>
    <w:rsid w:val="00260314"/>
    <w:rsid w:val="002603DC"/>
    <w:rsid w:val="002604D9"/>
    <w:rsid w:val="00260CBF"/>
    <w:rsid w:val="00260F8B"/>
    <w:rsid w:val="0026532D"/>
    <w:rsid w:val="00265373"/>
    <w:rsid w:val="0026662A"/>
    <w:rsid w:val="002731C5"/>
    <w:rsid w:val="00276159"/>
    <w:rsid w:val="00276F00"/>
    <w:rsid w:val="00277A7B"/>
    <w:rsid w:val="002807BF"/>
    <w:rsid w:val="0028256D"/>
    <w:rsid w:val="00282A89"/>
    <w:rsid w:val="00283905"/>
    <w:rsid w:val="00283DDD"/>
    <w:rsid w:val="00283ECC"/>
    <w:rsid w:val="00284393"/>
    <w:rsid w:val="00284E7B"/>
    <w:rsid w:val="00285B2B"/>
    <w:rsid w:val="00286EBF"/>
    <w:rsid w:val="00287BFF"/>
    <w:rsid w:val="00290647"/>
    <w:rsid w:val="002914C7"/>
    <w:rsid w:val="00291549"/>
    <w:rsid w:val="0029163C"/>
    <w:rsid w:val="00291994"/>
    <w:rsid w:val="00293FAA"/>
    <w:rsid w:val="002A0009"/>
    <w:rsid w:val="002A0685"/>
    <w:rsid w:val="002A0778"/>
    <w:rsid w:val="002A10A3"/>
    <w:rsid w:val="002A113D"/>
    <w:rsid w:val="002A3313"/>
    <w:rsid w:val="002A70D4"/>
    <w:rsid w:val="002A723E"/>
    <w:rsid w:val="002B5292"/>
    <w:rsid w:val="002B57B9"/>
    <w:rsid w:val="002B6F08"/>
    <w:rsid w:val="002C09B1"/>
    <w:rsid w:val="002C20C9"/>
    <w:rsid w:val="002C306A"/>
    <w:rsid w:val="002C31CE"/>
    <w:rsid w:val="002C71A0"/>
    <w:rsid w:val="002C75B8"/>
    <w:rsid w:val="002D0F1C"/>
    <w:rsid w:val="002D12D8"/>
    <w:rsid w:val="002D2549"/>
    <w:rsid w:val="002D264B"/>
    <w:rsid w:val="002D2F0C"/>
    <w:rsid w:val="002D4592"/>
    <w:rsid w:val="002D5A02"/>
    <w:rsid w:val="002D6357"/>
    <w:rsid w:val="002E09F1"/>
    <w:rsid w:val="002E0E5A"/>
    <w:rsid w:val="002E288F"/>
    <w:rsid w:val="002E3215"/>
    <w:rsid w:val="002E4E2D"/>
    <w:rsid w:val="002E742E"/>
    <w:rsid w:val="002E7B18"/>
    <w:rsid w:val="002F14D4"/>
    <w:rsid w:val="002F1C91"/>
    <w:rsid w:val="002F4125"/>
    <w:rsid w:val="002F56F7"/>
    <w:rsid w:val="00300E6B"/>
    <w:rsid w:val="00301FCC"/>
    <w:rsid w:val="00305CCE"/>
    <w:rsid w:val="00305DD8"/>
    <w:rsid w:val="00306AAF"/>
    <w:rsid w:val="00307A24"/>
    <w:rsid w:val="00312EB1"/>
    <w:rsid w:val="003140A5"/>
    <w:rsid w:val="00315ADF"/>
    <w:rsid w:val="003172F6"/>
    <w:rsid w:val="00320697"/>
    <w:rsid w:val="00321995"/>
    <w:rsid w:val="003223CE"/>
    <w:rsid w:val="003226CE"/>
    <w:rsid w:val="00323A46"/>
    <w:rsid w:val="00332CE5"/>
    <w:rsid w:val="0033398A"/>
    <w:rsid w:val="003357DB"/>
    <w:rsid w:val="00337F69"/>
    <w:rsid w:val="00342526"/>
    <w:rsid w:val="003438C4"/>
    <w:rsid w:val="00343FAB"/>
    <w:rsid w:val="00345D81"/>
    <w:rsid w:val="0034658C"/>
    <w:rsid w:val="003470D2"/>
    <w:rsid w:val="00347E1D"/>
    <w:rsid w:val="00352C29"/>
    <w:rsid w:val="00353671"/>
    <w:rsid w:val="00354CDE"/>
    <w:rsid w:val="00354F68"/>
    <w:rsid w:val="00354F83"/>
    <w:rsid w:val="00355C14"/>
    <w:rsid w:val="00355D93"/>
    <w:rsid w:val="0035623F"/>
    <w:rsid w:val="003612B9"/>
    <w:rsid w:val="00362339"/>
    <w:rsid w:val="003670B7"/>
    <w:rsid w:val="00371B35"/>
    <w:rsid w:val="00371C8E"/>
    <w:rsid w:val="00374FF0"/>
    <w:rsid w:val="0037550E"/>
    <w:rsid w:val="00377933"/>
    <w:rsid w:val="0038042A"/>
    <w:rsid w:val="00380EAA"/>
    <w:rsid w:val="0038307E"/>
    <w:rsid w:val="003839B6"/>
    <w:rsid w:val="00384534"/>
    <w:rsid w:val="00385DB9"/>
    <w:rsid w:val="0038735D"/>
    <w:rsid w:val="003909BF"/>
    <w:rsid w:val="00391EAA"/>
    <w:rsid w:val="0039282D"/>
    <w:rsid w:val="00392EE3"/>
    <w:rsid w:val="00393D75"/>
    <w:rsid w:val="003969C3"/>
    <w:rsid w:val="00397680"/>
    <w:rsid w:val="0039771E"/>
    <w:rsid w:val="003A03AB"/>
    <w:rsid w:val="003A0836"/>
    <w:rsid w:val="003A0A1C"/>
    <w:rsid w:val="003A3FC7"/>
    <w:rsid w:val="003A452F"/>
    <w:rsid w:val="003B0B0D"/>
    <w:rsid w:val="003B0CB3"/>
    <w:rsid w:val="003B2B44"/>
    <w:rsid w:val="003B2C82"/>
    <w:rsid w:val="003B53CE"/>
    <w:rsid w:val="003B665C"/>
    <w:rsid w:val="003B7006"/>
    <w:rsid w:val="003B7340"/>
    <w:rsid w:val="003C22B9"/>
    <w:rsid w:val="003C2F7C"/>
    <w:rsid w:val="003C459B"/>
    <w:rsid w:val="003C4B16"/>
    <w:rsid w:val="003C508A"/>
    <w:rsid w:val="003D11B9"/>
    <w:rsid w:val="003D2433"/>
    <w:rsid w:val="003D3594"/>
    <w:rsid w:val="003D7AAF"/>
    <w:rsid w:val="003E0F7B"/>
    <w:rsid w:val="003E10E0"/>
    <w:rsid w:val="003E11E3"/>
    <w:rsid w:val="003E12A5"/>
    <w:rsid w:val="003E3709"/>
    <w:rsid w:val="003E3EA9"/>
    <w:rsid w:val="003E5221"/>
    <w:rsid w:val="003E5E4A"/>
    <w:rsid w:val="003F257D"/>
    <w:rsid w:val="003F2C8C"/>
    <w:rsid w:val="003F5491"/>
    <w:rsid w:val="0040009B"/>
    <w:rsid w:val="00400557"/>
    <w:rsid w:val="0040161F"/>
    <w:rsid w:val="00402FD0"/>
    <w:rsid w:val="00403023"/>
    <w:rsid w:val="00403D6C"/>
    <w:rsid w:val="00406170"/>
    <w:rsid w:val="00406D8B"/>
    <w:rsid w:val="004119B0"/>
    <w:rsid w:val="00411C90"/>
    <w:rsid w:val="00416726"/>
    <w:rsid w:val="00420911"/>
    <w:rsid w:val="00421477"/>
    <w:rsid w:val="004231B0"/>
    <w:rsid w:val="00424063"/>
    <w:rsid w:val="00424662"/>
    <w:rsid w:val="00425011"/>
    <w:rsid w:val="0043434F"/>
    <w:rsid w:val="00434688"/>
    <w:rsid w:val="00435873"/>
    <w:rsid w:val="00436B29"/>
    <w:rsid w:val="00437CB3"/>
    <w:rsid w:val="00437FC8"/>
    <w:rsid w:val="00441160"/>
    <w:rsid w:val="00446040"/>
    <w:rsid w:val="00446144"/>
    <w:rsid w:val="004462A5"/>
    <w:rsid w:val="004462C9"/>
    <w:rsid w:val="00450139"/>
    <w:rsid w:val="00450648"/>
    <w:rsid w:val="00453BA6"/>
    <w:rsid w:val="00454810"/>
    <w:rsid w:val="004573B2"/>
    <w:rsid w:val="00460421"/>
    <w:rsid w:val="00460D03"/>
    <w:rsid w:val="00461BED"/>
    <w:rsid w:val="004624CB"/>
    <w:rsid w:val="0046265A"/>
    <w:rsid w:val="004633DA"/>
    <w:rsid w:val="00463486"/>
    <w:rsid w:val="00464E5D"/>
    <w:rsid w:val="00465496"/>
    <w:rsid w:val="00467550"/>
    <w:rsid w:val="00467636"/>
    <w:rsid w:val="0047048B"/>
    <w:rsid w:val="00473D6A"/>
    <w:rsid w:val="00473E46"/>
    <w:rsid w:val="004741C4"/>
    <w:rsid w:val="00474EE9"/>
    <w:rsid w:val="004772A3"/>
    <w:rsid w:val="00482C15"/>
    <w:rsid w:val="00484ECB"/>
    <w:rsid w:val="00485E91"/>
    <w:rsid w:val="004861C4"/>
    <w:rsid w:val="0049126A"/>
    <w:rsid w:val="0049268C"/>
    <w:rsid w:val="00495945"/>
    <w:rsid w:val="00496241"/>
    <w:rsid w:val="004A00B3"/>
    <w:rsid w:val="004A1817"/>
    <w:rsid w:val="004A53C7"/>
    <w:rsid w:val="004B310E"/>
    <w:rsid w:val="004B441E"/>
    <w:rsid w:val="004B5421"/>
    <w:rsid w:val="004B64DF"/>
    <w:rsid w:val="004B7C1F"/>
    <w:rsid w:val="004C34CE"/>
    <w:rsid w:val="004C5357"/>
    <w:rsid w:val="004C5D9B"/>
    <w:rsid w:val="004C71BA"/>
    <w:rsid w:val="004D20D4"/>
    <w:rsid w:val="004D26EA"/>
    <w:rsid w:val="004D344F"/>
    <w:rsid w:val="004D365B"/>
    <w:rsid w:val="004D48F1"/>
    <w:rsid w:val="004D5018"/>
    <w:rsid w:val="004D5045"/>
    <w:rsid w:val="004E08FB"/>
    <w:rsid w:val="004E0EAF"/>
    <w:rsid w:val="004E4385"/>
    <w:rsid w:val="004E4924"/>
    <w:rsid w:val="004E53F4"/>
    <w:rsid w:val="004E7400"/>
    <w:rsid w:val="004F0FCB"/>
    <w:rsid w:val="004F20D6"/>
    <w:rsid w:val="004F50BE"/>
    <w:rsid w:val="004F5C66"/>
    <w:rsid w:val="004F62C6"/>
    <w:rsid w:val="004F6C5E"/>
    <w:rsid w:val="00500175"/>
    <w:rsid w:val="00505AEC"/>
    <w:rsid w:val="005061EA"/>
    <w:rsid w:val="005070EF"/>
    <w:rsid w:val="005129BE"/>
    <w:rsid w:val="00512B38"/>
    <w:rsid w:val="00513A8B"/>
    <w:rsid w:val="005146AE"/>
    <w:rsid w:val="00521489"/>
    <w:rsid w:val="00521A05"/>
    <w:rsid w:val="0052354A"/>
    <w:rsid w:val="0052615E"/>
    <w:rsid w:val="005275E0"/>
    <w:rsid w:val="00530488"/>
    <w:rsid w:val="005309D8"/>
    <w:rsid w:val="00534A0D"/>
    <w:rsid w:val="005355BC"/>
    <w:rsid w:val="005374D9"/>
    <w:rsid w:val="005408CC"/>
    <w:rsid w:val="00540BD3"/>
    <w:rsid w:val="00540D86"/>
    <w:rsid w:val="0054182B"/>
    <w:rsid w:val="00542A2E"/>
    <w:rsid w:val="00542AED"/>
    <w:rsid w:val="0054300B"/>
    <w:rsid w:val="005433DD"/>
    <w:rsid w:val="00543DAE"/>
    <w:rsid w:val="0054496A"/>
    <w:rsid w:val="00545CA3"/>
    <w:rsid w:val="00546B94"/>
    <w:rsid w:val="005472A6"/>
    <w:rsid w:val="0054768F"/>
    <w:rsid w:val="00551BD1"/>
    <w:rsid w:val="005522F3"/>
    <w:rsid w:val="00553441"/>
    <w:rsid w:val="0055381E"/>
    <w:rsid w:val="00553BDD"/>
    <w:rsid w:val="00554531"/>
    <w:rsid w:val="00554BFC"/>
    <w:rsid w:val="0055782D"/>
    <w:rsid w:val="00561353"/>
    <w:rsid w:val="00563BF6"/>
    <w:rsid w:val="005646A4"/>
    <w:rsid w:val="0056525D"/>
    <w:rsid w:val="005663F2"/>
    <w:rsid w:val="0056642A"/>
    <w:rsid w:val="00567B1E"/>
    <w:rsid w:val="005704D1"/>
    <w:rsid w:val="00572D27"/>
    <w:rsid w:val="00573726"/>
    <w:rsid w:val="00574E81"/>
    <w:rsid w:val="0057663D"/>
    <w:rsid w:val="00576E73"/>
    <w:rsid w:val="005777CE"/>
    <w:rsid w:val="005800B8"/>
    <w:rsid w:val="00581ABA"/>
    <w:rsid w:val="00581D0D"/>
    <w:rsid w:val="00582EB9"/>
    <w:rsid w:val="00583A20"/>
    <w:rsid w:val="00583F92"/>
    <w:rsid w:val="005849EE"/>
    <w:rsid w:val="00584C04"/>
    <w:rsid w:val="005929F4"/>
    <w:rsid w:val="00593170"/>
    <w:rsid w:val="00594CF3"/>
    <w:rsid w:val="005957FA"/>
    <w:rsid w:val="00595F63"/>
    <w:rsid w:val="005A0DB4"/>
    <w:rsid w:val="005A4961"/>
    <w:rsid w:val="005A4A17"/>
    <w:rsid w:val="005A5222"/>
    <w:rsid w:val="005A53CB"/>
    <w:rsid w:val="005A67BA"/>
    <w:rsid w:val="005B4763"/>
    <w:rsid w:val="005B4873"/>
    <w:rsid w:val="005C1C3D"/>
    <w:rsid w:val="005C587C"/>
    <w:rsid w:val="005C7436"/>
    <w:rsid w:val="005C77E2"/>
    <w:rsid w:val="005D38F6"/>
    <w:rsid w:val="005D3E75"/>
    <w:rsid w:val="005D4C49"/>
    <w:rsid w:val="005D7F79"/>
    <w:rsid w:val="005E3F39"/>
    <w:rsid w:val="005E499B"/>
    <w:rsid w:val="005E4FB7"/>
    <w:rsid w:val="005E536C"/>
    <w:rsid w:val="005E6375"/>
    <w:rsid w:val="005E6C6C"/>
    <w:rsid w:val="005E7185"/>
    <w:rsid w:val="005F21CE"/>
    <w:rsid w:val="005F3F39"/>
    <w:rsid w:val="005F4F0D"/>
    <w:rsid w:val="005F6DF5"/>
    <w:rsid w:val="005F7696"/>
    <w:rsid w:val="0060231B"/>
    <w:rsid w:val="00603E2E"/>
    <w:rsid w:val="00607368"/>
    <w:rsid w:val="00610A36"/>
    <w:rsid w:val="0061197C"/>
    <w:rsid w:val="006119F4"/>
    <w:rsid w:val="00611D49"/>
    <w:rsid w:val="00613CC6"/>
    <w:rsid w:val="006156AB"/>
    <w:rsid w:val="00615897"/>
    <w:rsid w:val="00616217"/>
    <w:rsid w:val="00617C71"/>
    <w:rsid w:val="00622E50"/>
    <w:rsid w:val="00622E72"/>
    <w:rsid w:val="00622F7C"/>
    <w:rsid w:val="00624D89"/>
    <w:rsid w:val="00626E4A"/>
    <w:rsid w:val="00627C98"/>
    <w:rsid w:val="00627FDA"/>
    <w:rsid w:val="00630BB8"/>
    <w:rsid w:val="00630D73"/>
    <w:rsid w:val="00630F12"/>
    <w:rsid w:val="0063322B"/>
    <w:rsid w:val="00633948"/>
    <w:rsid w:val="00634B9F"/>
    <w:rsid w:val="006355B5"/>
    <w:rsid w:val="0063607D"/>
    <w:rsid w:val="00636F2E"/>
    <w:rsid w:val="006372ED"/>
    <w:rsid w:val="00640745"/>
    <w:rsid w:val="00640E06"/>
    <w:rsid w:val="00640E4E"/>
    <w:rsid w:val="00641078"/>
    <w:rsid w:val="006414ED"/>
    <w:rsid w:val="00644290"/>
    <w:rsid w:val="0064608D"/>
    <w:rsid w:val="00650F87"/>
    <w:rsid w:val="00651B2D"/>
    <w:rsid w:val="00651F10"/>
    <w:rsid w:val="00653124"/>
    <w:rsid w:val="00653ECA"/>
    <w:rsid w:val="006541D1"/>
    <w:rsid w:val="00654A44"/>
    <w:rsid w:val="00655545"/>
    <w:rsid w:val="00655E14"/>
    <w:rsid w:val="0065650F"/>
    <w:rsid w:val="006567E2"/>
    <w:rsid w:val="006568E4"/>
    <w:rsid w:val="00656C7A"/>
    <w:rsid w:val="00657EAF"/>
    <w:rsid w:val="0066034A"/>
    <w:rsid w:val="00660A00"/>
    <w:rsid w:val="006618F2"/>
    <w:rsid w:val="00661D42"/>
    <w:rsid w:val="0066525B"/>
    <w:rsid w:val="00665A36"/>
    <w:rsid w:val="00666E97"/>
    <w:rsid w:val="006673FC"/>
    <w:rsid w:val="00667B33"/>
    <w:rsid w:val="00672A87"/>
    <w:rsid w:val="006731D8"/>
    <w:rsid w:val="00673C3D"/>
    <w:rsid w:val="00675B4F"/>
    <w:rsid w:val="00676B82"/>
    <w:rsid w:val="0068066C"/>
    <w:rsid w:val="00681A9D"/>
    <w:rsid w:val="0068249A"/>
    <w:rsid w:val="00682AF4"/>
    <w:rsid w:val="00682F48"/>
    <w:rsid w:val="00683156"/>
    <w:rsid w:val="0068352B"/>
    <w:rsid w:val="006837F3"/>
    <w:rsid w:val="006865FD"/>
    <w:rsid w:val="00686620"/>
    <w:rsid w:val="006903A9"/>
    <w:rsid w:val="006909B1"/>
    <w:rsid w:val="00693BAF"/>
    <w:rsid w:val="006941F3"/>
    <w:rsid w:val="006A4ACF"/>
    <w:rsid w:val="006B1345"/>
    <w:rsid w:val="006B2F01"/>
    <w:rsid w:val="006B3650"/>
    <w:rsid w:val="006B40C7"/>
    <w:rsid w:val="006B47AB"/>
    <w:rsid w:val="006B5DDA"/>
    <w:rsid w:val="006B5F09"/>
    <w:rsid w:val="006B66E3"/>
    <w:rsid w:val="006B6AFD"/>
    <w:rsid w:val="006C0DC8"/>
    <w:rsid w:val="006C0F83"/>
    <w:rsid w:val="006C1D7E"/>
    <w:rsid w:val="006C2885"/>
    <w:rsid w:val="006C3C46"/>
    <w:rsid w:val="006C41D4"/>
    <w:rsid w:val="006C4C37"/>
    <w:rsid w:val="006C4CF8"/>
    <w:rsid w:val="006C52CA"/>
    <w:rsid w:val="006C52DF"/>
    <w:rsid w:val="006C69EB"/>
    <w:rsid w:val="006C74BD"/>
    <w:rsid w:val="006D0468"/>
    <w:rsid w:val="006D08B5"/>
    <w:rsid w:val="006D11D8"/>
    <w:rsid w:val="006D158F"/>
    <w:rsid w:val="006D1897"/>
    <w:rsid w:val="006D335B"/>
    <w:rsid w:val="006D6C22"/>
    <w:rsid w:val="006D7767"/>
    <w:rsid w:val="006E07F6"/>
    <w:rsid w:val="006E24C1"/>
    <w:rsid w:val="006E2B03"/>
    <w:rsid w:val="006E5AE3"/>
    <w:rsid w:val="006E5FF5"/>
    <w:rsid w:val="006E689A"/>
    <w:rsid w:val="006E6AF6"/>
    <w:rsid w:val="006F23D6"/>
    <w:rsid w:val="006F26C1"/>
    <w:rsid w:val="006F4089"/>
    <w:rsid w:val="00701543"/>
    <w:rsid w:val="00703ACA"/>
    <w:rsid w:val="007043F0"/>
    <w:rsid w:val="00704845"/>
    <w:rsid w:val="00705405"/>
    <w:rsid w:val="0071098A"/>
    <w:rsid w:val="0071261C"/>
    <w:rsid w:val="00713F79"/>
    <w:rsid w:val="007144B3"/>
    <w:rsid w:val="007159E5"/>
    <w:rsid w:val="00716A6C"/>
    <w:rsid w:val="007175F6"/>
    <w:rsid w:val="00720FA5"/>
    <w:rsid w:val="00721E50"/>
    <w:rsid w:val="00722197"/>
    <w:rsid w:val="007229ED"/>
    <w:rsid w:val="0072464E"/>
    <w:rsid w:val="00727784"/>
    <w:rsid w:val="007311B8"/>
    <w:rsid w:val="007331FA"/>
    <w:rsid w:val="00734C12"/>
    <w:rsid w:val="0073537C"/>
    <w:rsid w:val="00736900"/>
    <w:rsid w:val="00736DA6"/>
    <w:rsid w:val="007374D0"/>
    <w:rsid w:val="007375DA"/>
    <w:rsid w:val="00740755"/>
    <w:rsid w:val="00740A0E"/>
    <w:rsid w:val="00741228"/>
    <w:rsid w:val="00741599"/>
    <w:rsid w:val="007418D6"/>
    <w:rsid w:val="007437AD"/>
    <w:rsid w:val="007472DA"/>
    <w:rsid w:val="00750074"/>
    <w:rsid w:val="007510C8"/>
    <w:rsid w:val="0075552F"/>
    <w:rsid w:val="007559DA"/>
    <w:rsid w:val="00755E26"/>
    <w:rsid w:val="00756528"/>
    <w:rsid w:val="007607AE"/>
    <w:rsid w:val="00762580"/>
    <w:rsid w:val="00762622"/>
    <w:rsid w:val="00765C97"/>
    <w:rsid w:val="0076628A"/>
    <w:rsid w:val="00767CB3"/>
    <w:rsid w:val="0077001B"/>
    <w:rsid w:val="00770E5B"/>
    <w:rsid w:val="00773140"/>
    <w:rsid w:val="0077453C"/>
    <w:rsid w:val="0077647D"/>
    <w:rsid w:val="00776866"/>
    <w:rsid w:val="00777B2C"/>
    <w:rsid w:val="00777DB9"/>
    <w:rsid w:val="00780CAC"/>
    <w:rsid w:val="00780DA4"/>
    <w:rsid w:val="00780DF3"/>
    <w:rsid w:val="0078336E"/>
    <w:rsid w:val="007848D7"/>
    <w:rsid w:val="00785DE1"/>
    <w:rsid w:val="00793B18"/>
    <w:rsid w:val="00793BC6"/>
    <w:rsid w:val="00796194"/>
    <w:rsid w:val="00796A6E"/>
    <w:rsid w:val="00796C4E"/>
    <w:rsid w:val="007A0888"/>
    <w:rsid w:val="007A1BF5"/>
    <w:rsid w:val="007A3AFF"/>
    <w:rsid w:val="007A4369"/>
    <w:rsid w:val="007A4560"/>
    <w:rsid w:val="007B03F7"/>
    <w:rsid w:val="007B0D15"/>
    <w:rsid w:val="007B0EB8"/>
    <w:rsid w:val="007B1261"/>
    <w:rsid w:val="007B25A4"/>
    <w:rsid w:val="007B32F3"/>
    <w:rsid w:val="007B3D93"/>
    <w:rsid w:val="007B3E72"/>
    <w:rsid w:val="007B66A4"/>
    <w:rsid w:val="007B6D07"/>
    <w:rsid w:val="007B71CD"/>
    <w:rsid w:val="007B72D6"/>
    <w:rsid w:val="007C21CB"/>
    <w:rsid w:val="007C2926"/>
    <w:rsid w:val="007C2A75"/>
    <w:rsid w:val="007C3447"/>
    <w:rsid w:val="007C3634"/>
    <w:rsid w:val="007C4C41"/>
    <w:rsid w:val="007C4F58"/>
    <w:rsid w:val="007D4258"/>
    <w:rsid w:val="007D646F"/>
    <w:rsid w:val="007D65A4"/>
    <w:rsid w:val="007D6B63"/>
    <w:rsid w:val="007D7C49"/>
    <w:rsid w:val="007E0737"/>
    <w:rsid w:val="007E3125"/>
    <w:rsid w:val="007E3410"/>
    <w:rsid w:val="007E39B9"/>
    <w:rsid w:val="007E3FFE"/>
    <w:rsid w:val="007E4802"/>
    <w:rsid w:val="007E4BA8"/>
    <w:rsid w:val="007E5733"/>
    <w:rsid w:val="007E764B"/>
    <w:rsid w:val="007F0E7A"/>
    <w:rsid w:val="007F25CD"/>
    <w:rsid w:val="007F40A9"/>
    <w:rsid w:val="007F5789"/>
    <w:rsid w:val="007F682A"/>
    <w:rsid w:val="007F7110"/>
    <w:rsid w:val="0080024A"/>
    <w:rsid w:val="00800721"/>
    <w:rsid w:val="0080102F"/>
    <w:rsid w:val="008023B1"/>
    <w:rsid w:val="00802F1E"/>
    <w:rsid w:val="00803B45"/>
    <w:rsid w:val="00804514"/>
    <w:rsid w:val="00804D3F"/>
    <w:rsid w:val="00806822"/>
    <w:rsid w:val="00807A5B"/>
    <w:rsid w:val="0081060A"/>
    <w:rsid w:val="008223D3"/>
    <w:rsid w:val="008254E7"/>
    <w:rsid w:val="0082622F"/>
    <w:rsid w:val="00834391"/>
    <w:rsid w:val="00834F44"/>
    <w:rsid w:val="008358FA"/>
    <w:rsid w:val="00835B76"/>
    <w:rsid w:val="008362E8"/>
    <w:rsid w:val="00840AC2"/>
    <w:rsid w:val="00841924"/>
    <w:rsid w:val="00841EB9"/>
    <w:rsid w:val="00841EE8"/>
    <w:rsid w:val="00844C05"/>
    <w:rsid w:val="008454B1"/>
    <w:rsid w:val="00845D6D"/>
    <w:rsid w:val="00845E66"/>
    <w:rsid w:val="00845F79"/>
    <w:rsid w:val="00846DCD"/>
    <w:rsid w:val="0084760B"/>
    <w:rsid w:val="00847AE2"/>
    <w:rsid w:val="00850C40"/>
    <w:rsid w:val="00851D65"/>
    <w:rsid w:val="00852023"/>
    <w:rsid w:val="0085351E"/>
    <w:rsid w:val="00853B6A"/>
    <w:rsid w:val="0085639F"/>
    <w:rsid w:val="00856474"/>
    <w:rsid w:val="0086195E"/>
    <w:rsid w:val="00861CAB"/>
    <w:rsid w:val="0086586C"/>
    <w:rsid w:val="00866355"/>
    <w:rsid w:val="008663C4"/>
    <w:rsid w:val="00866C4B"/>
    <w:rsid w:val="00867192"/>
    <w:rsid w:val="00867390"/>
    <w:rsid w:val="008709DE"/>
    <w:rsid w:val="00870BDB"/>
    <w:rsid w:val="00870C31"/>
    <w:rsid w:val="00871AE7"/>
    <w:rsid w:val="00872598"/>
    <w:rsid w:val="008734D5"/>
    <w:rsid w:val="0087399C"/>
    <w:rsid w:val="00873ED0"/>
    <w:rsid w:val="00876818"/>
    <w:rsid w:val="00877AC1"/>
    <w:rsid w:val="008831D5"/>
    <w:rsid w:val="008841CB"/>
    <w:rsid w:val="00885BC9"/>
    <w:rsid w:val="00886908"/>
    <w:rsid w:val="00887364"/>
    <w:rsid w:val="008904DD"/>
    <w:rsid w:val="0089387E"/>
    <w:rsid w:val="008953BD"/>
    <w:rsid w:val="00897430"/>
    <w:rsid w:val="008A036F"/>
    <w:rsid w:val="008A07E4"/>
    <w:rsid w:val="008A14BA"/>
    <w:rsid w:val="008A26B3"/>
    <w:rsid w:val="008A38ED"/>
    <w:rsid w:val="008A4201"/>
    <w:rsid w:val="008A453E"/>
    <w:rsid w:val="008A4F80"/>
    <w:rsid w:val="008A5F96"/>
    <w:rsid w:val="008A64B3"/>
    <w:rsid w:val="008A70A3"/>
    <w:rsid w:val="008A7534"/>
    <w:rsid w:val="008A7ABB"/>
    <w:rsid w:val="008B1A53"/>
    <w:rsid w:val="008B2CFC"/>
    <w:rsid w:val="008B324D"/>
    <w:rsid w:val="008B376E"/>
    <w:rsid w:val="008B5FAC"/>
    <w:rsid w:val="008B6DCF"/>
    <w:rsid w:val="008C48BE"/>
    <w:rsid w:val="008C51CE"/>
    <w:rsid w:val="008D22E6"/>
    <w:rsid w:val="008D33E7"/>
    <w:rsid w:val="008D3634"/>
    <w:rsid w:val="008D4CBB"/>
    <w:rsid w:val="008D531D"/>
    <w:rsid w:val="008D70B7"/>
    <w:rsid w:val="008E2B04"/>
    <w:rsid w:val="008E40CD"/>
    <w:rsid w:val="008E4A15"/>
    <w:rsid w:val="008E5D7A"/>
    <w:rsid w:val="008E739C"/>
    <w:rsid w:val="008E7683"/>
    <w:rsid w:val="008E79FA"/>
    <w:rsid w:val="008F2252"/>
    <w:rsid w:val="008F2BE2"/>
    <w:rsid w:val="008F67E5"/>
    <w:rsid w:val="009002AF"/>
    <w:rsid w:val="00900EE6"/>
    <w:rsid w:val="00906354"/>
    <w:rsid w:val="00906A3F"/>
    <w:rsid w:val="00910333"/>
    <w:rsid w:val="00910A01"/>
    <w:rsid w:val="009111E2"/>
    <w:rsid w:val="00911AA4"/>
    <w:rsid w:val="00913DD5"/>
    <w:rsid w:val="009146BA"/>
    <w:rsid w:val="00920413"/>
    <w:rsid w:val="009218AF"/>
    <w:rsid w:val="009231DF"/>
    <w:rsid w:val="00923E27"/>
    <w:rsid w:val="00924D70"/>
    <w:rsid w:val="00925682"/>
    <w:rsid w:val="00925A57"/>
    <w:rsid w:val="00926E56"/>
    <w:rsid w:val="009275EB"/>
    <w:rsid w:val="00934C47"/>
    <w:rsid w:val="0094097E"/>
    <w:rsid w:val="00941A24"/>
    <w:rsid w:val="00943E6B"/>
    <w:rsid w:val="00944A90"/>
    <w:rsid w:val="009473F0"/>
    <w:rsid w:val="009475D2"/>
    <w:rsid w:val="00950968"/>
    <w:rsid w:val="00950B47"/>
    <w:rsid w:val="00951002"/>
    <w:rsid w:val="009519DD"/>
    <w:rsid w:val="00952278"/>
    <w:rsid w:val="0095230D"/>
    <w:rsid w:val="0095371F"/>
    <w:rsid w:val="00953A07"/>
    <w:rsid w:val="00954931"/>
    <w:rsid w:val="009552A5"/>
    <w:rsid w:val="00956474"/>
    <w:rsid w:val="00956EA8"/>
    <w:rsid w:val="009623E5"/>
    <w:rsid w:val="00967045"/>
    <w:rsid w:val="00967387"/>
    <w:rsid w:val="00967AB4"/>
    <w:rsid w:val="00971044"/>
    <w:rsid w:val="009730C3"/>
    <w:rsid w:val="009746B3"/>
    <w:rsid w:val="009756B2"/>
    <w:rsid w:val="009758DD"/>
    <w:rsid w:val="0097658C"/>
    <w:rsid w:val="00976C67"/>
    <w:rsid w:val="0098289B"/>
    <w:rsid w:val="009849CC"/>
    <w:rsid w:val="00986036"/>
    <w:rsid w:val="009860D3"/>
    <w:rsid w:val="009860F4"/>
    <w:rsid w:val="00987790"/>
    <w:rsid w:val="009908FC"/>
    <w:rsid w:val="00990F8F"/>
    <w:rsid w:val="009913AE"/>
    <w:rsid w:val="00991F59"/>
    <w:rsid w:val="00993400"/>
    <w:rsid w:val="009940CA"/>
    <w:rsid w:val="00995396"/>
    <w:rsid w:val="00995D59"/>
    <w:rsid w:val="00996B66"/>
    <w:rsid w:val="009974E2"/>
    <w:rsid w:val="009A1189"/>
    <w:rsid w:val="009A2D47"/>
    <w:rsid w:val="009A4E0E"/>
    <w:rsid w:val="009A5184"/>
    <w:rsid w:val="009A7571"/>
    <w:rsid w:val="009B080F"/>
    <w:rsid w:val="009B0E83"/>
    <w:rsid w:val="009B0F03"/>
    <w:rsid w:val="009B1FFD"/>
    <w:rsid w:val="009B3D87"/>
    <w:rsid w:val="009B5A64"/>
    <w:rsid w:val="009B6232"/>
    <w:rsid w:val="009C13EA"/>
    <w:rsid w:val="009C2392"/>
    <w:rsid w:val="009C2493"/>
    <w:rsid w:val="009C2C54"/>
    <w:rsid w:val="009C32A5"/>
    <w:rsid w:val="009C7153"/>
    <w:rsid w:val="009C7666"/>
    <w:rsid w:val="009D1181"/>
    <w:rsid w:val="009D1B9F"/>
    <w:rsid w:val="009D4A75"/>
    <w:rsid w:val="009D4D84"/>
    <w:rsid w:val="009D6E7C"/>
    <w:rsid w:val="009D756A"/>
    <w:rsid w:val="009E6F5A"/>
    <w:rsid w:val="009F00E1"/>
    <w:rsid w:val="009F0D3D"/>
    <w:rsid w:val="009F2DBF"/>
    <w:rsid w:val="009F2EB5"/>
    <w:rsid w:val="009F56DB"/>
    <w:rsid w:val="009F6DFA"/>
    <w:rsid w:val="00A00D43"/>
    <w:rsid w:val="00A01D79"/>
    <w:rsid w:val="00A04257"/>
    <w:rsid w:val="00A04733"/>
    <w:rsid w:val="00A04ED5"/>
    <w:rsid w:val="00A07FD0"/>
    <w:rsid w:val="00A1102A"/>
    <w:rsid w:val="00A11807"/>
    <w:rsid w:val="00A11814"/>
    <w:rsid w:val="00A11923"/>
    <w:rsid w:val="00A12A0F"/>
    <w:rsid w:val="00A13492"/>
    <w:rsid w:val="00A135DA"/>
    <w:rsid w:val="00A13668"/>
    <w:rsid w:val="00A13B32"/>
    <w:rsid w:val="00A20EA2"/>
    <w:rsid w:val="00A21937"/>
    <w:rsid w:val="00A223B1"/>
    <w:rsid w:val="00A22FDB"/>
    <w:rsid w:val="00A231C7"/>
    <w:rsid w:val="00A260D5"/>
    <w:rsid w:val="00A26127"/>
    <w:rsid w:val="00A2796C"/>
    <w:rsid w:val="00A27BF3"/>
    <w:rsid w:val="00A302A3"/>
    <w:rsid w:val="00A302B9"/>
    <w:rsid w:val="00A30428"/>
    <w:rsid w:val="00A310C2"/>
    <w:rsid w:val="00A33460"/>
    <w:rsid w:val="00A34B60"/>
    <w:rsid w:val="00A3607C"/>
    <w:rsid w:val="00A36C8F"/>
    <w:rsid w:val="00A37A00"/>
    <w:rsid w:val="00A418F8"/>
    <w:rsid w:val="00A4201E"/>
    <w:rsid w:val="00A42437"/>
    <w:rsid w:val="00A43644"/>
    <w:rsid w:val="00A440EC"/>
    <w:rsid w:val="00A449D4"/>
    <w:rsid w:val="00A45D28"/>
    <w:rsid w:val="00A45F12"/>
    <w:rsid w:val="00A50A7D"/>
    <w:rsid w:val="00A53EE0"/>
    <w:rsid w:val="00A5506C"/>
    <w:rsid w:val="00A5716C"/>
    <w:rsid w:val="00A57782"/>
    <w:rsid w:val="00A60C04"/>
    <w:rsid w:val="00A61583"/>
    <w:rsid w:val="00A635E0"/>
    <w:rsid w:val="00A63AC1"/>
    <w:rsid w:val="00A64353"/>
    <w:rsid w:val="00A64D66"/>
    <w:rsid w:val="00A65429"/>
    <w:rsid w:val="00A66E45"/>
    <w:rsid w:val="00A719B8"/>
    <w:rsid w:val="00A71BCA"/>
    <w:rsid w:val="00A72554"/>
    <w:rsid w:val="00A75F11"/>
    <w:rsid w:val="00A76154"/>
    <w:rsid w:val="00A764EE"/>
    <w:rsid w:val="00A7682D"/>
    <w:rsid w:val="00A76C3E"/>
    <w:rsid w:val="00A76E8A"/>
    <w:rsid w:val="00A8001B"/>
    <w:rsid w:val="00A80C19"/>
    <w:rsid w:val="00A811A6"/>
    <w:rsid w:val="00A82AA2"/>
    <w:rsid w:val="00A83616"/>
    <w:rsid w:val="00A84973"/>
    <w:rsid w:val="00A85938"/>
    <w:rsid w:val="00A87930"/>
    <w:rsid w:val="00A87B84"/>
    <w:rsid w:val="00A92608"/>
    <w:rsid w:val="00A95A3D"/>
    <w:rsid w:val="00A97624"/>
    <w:rsid w:val="00A97627"/>
    <w:rsid w:val="00AA33D0"/>
    <w:rsid w:val="00AA4EF3"/>
    <w:rsid w:val="00AB0C8E"/>
    <w:rsid w:val="00AB12D1"/>
    <w:rsid w:val="00AB2073"/>
    <w:rsid w:val="00AB2783"/>
    <w:rsid w:val="00AB42FF"/>
    <w:rsid w:val="00AC0B9C"/>
    <w:rsid w:val="00AC1840"/>
    <w:rsid w:val="00AC24B7"/>
    <w:rsid w:val="00AC29A7"/>
    <w:rsid w:val="00AC583D"/>
    <w:rsid w:val="00AC5B93"/>
    <w:rsid w:val="00AC6D88"/>
    <w:rsid w:val="00AC77A4"/>
    <w:rsid w:val="00AC7B43"/>
    <w:rsid w:val="00AC7E01"/>
    <w:rsid w:val="00AD00E3"/>
    <w:rsid w:val="00AD019C"/>
    <w:rsid w:val="00AD0F58"/>
    <w:rsid w:val="00AD24B9"/>
    <w:rsid w:val="00AD38FE"/>
    <w:rsid w:val="00AD4AAF"/>
    <w:rsid w:val="00AD516D"/>
    <w:rsid w:val="00AD7EF5"/>
    <w:rsid w:val="00AE03F3"/>
    <w:rsid w:val="00AE123D"/>
    <w:rsid w:val="00AE1EB7"/>
    <w:rsid w:val="00AE304B"/>
    <w:rsid w:val="00AE4028"/>
    <w:rsid w:val="00AE42DF"/>
    <w:rsid w:val="00AE6242"/>
    <w:rsid w:val="00AE6640"/>
    <w:rsid w:val="00AE7B58"/>
    <w:rsid w:val="00AF0262"/>
    <w:rsid w:val="00AF202B"/>
    <w:rsid w:val="00AF47C1"/>
    <w:rsid w:val="00AF6447"/>
    <w:rsid w:val="00AF7140"/>
    <w:rsid w:val="00AF75C5"/>
    <w:rsid w:val="00AF7EC8"/>
    <w:rsid w:val="00B01044"/>
    <w:rsid w:val="00B03D58"/>
    <w:rsid w:val="00B04623"/>
    <w:rsid w:val="00B04D59"/>
    <w:rsid w:val="00B0636B"/>
    <w:rsid w:val="00B06DB9"/>
    <w:rsid w:val="00B10E04"/>
    <w:rsid w:val="00B1113F"/>
    <w:rsid w:val="00B1252F"/>
    <w:rsid w:val="00B13115"/>
    <w:rsid w:val="00B13254"/>
    <w:rsid w:val="00B147BE"/>
    <w:rsid w:val="00B15C40"/>
    <w:rsid w:val="00B1671C"/>
    <w:rsid w:val="00B207FB"/>
    <w:rsid w:val="00B2085D"/>
    <w:rsid w:val="00B2584A"/>
    <w:rsid w:val="00B268C7"/>
    <w:rsid w:val="00B33A46"/>
    <w:rsid w:val="00B33AE7"/>
    <w:rsid w:val="00B34464"/>
    <w:rsid w:val="00B360E0"/>
    <w:rsid w:val="00B40C33"/>
    <w:rsid w:val="00B41ABF"/>
    <w:rsid w:val="00B45522"/>
    <w:rsid w:val="00B46AB7"/>
    <w:rsid w:val="00B5178D"/>
    <w:rsid w:val="00B52E2D"/>
    <w:rsid w:val="00B54F74"/>
    <w:rsid w:val="00B57449"/>
    <w:rsid w:val="00B614FB"/>
    <w:rsid w:val="00B61F57"/>
    <w:rsid w:val="00B63AFE"/>
    <w:rsid w:val="00B642EF"/>
    <w:rsid w:val="00B64AA3"/>
    <w:rsid w:val="00B675AA"/>
    <w:rsid w:val="00B73A8E"/>
    <w:rsid w:val="00B74BF3"/>
    <w:rsid w:val="00B74E07"/>
    <w:rsid w:val="00B752FF"/>
    <w:rsid w:val="00B76DF0"/>
    <w:rsid w:val="00B77D5C"/>
    <w:rsid w:val="00B77E1C"/>
    <w:rsid w:val="00B80A3C"/>
    <w:rsid w:val="00B80E3E"/>
    <w:rsid w:val="00B81D3E"/>
    <w:rsid w:val="00B81EB4"/>
    <w:rsid w:val="00B849F3"/>
    <w:rsid w:val="00B85773"/>
    <w:rsid w:val="00B8757D"/>
    <w:rsid w:val="00B87C1E"/>
    <w:rsid w:val="00B92CD9"/>
    <w:rsid w:val="00B92D47"/>
    <w:rsid w:val="00B94E51"/>
    <w:rsid w:val="00BA01DF"/>
    <w:rsid w:val="00BA1DF0"/>
    <w:rsid w:val="00BA234A"/>
    <w:rsid w:val="00BA3D9F"/>
    <w:rsid w:val="00BA5040"/>
    <w:rsid w:val="00BB2CFE"/>
    <w:rsid w:val="00BB31CF"/>
    <w:rsid w:val="00BB5FC9"/>
    <w:rsid w:val="00BB674E"/>
    <w:rsid w:val="00BB7101"/>
    <w:rsid w:val="00BC3056"/>
    <w:rsid w:val="00BC398F"/>
    <w:rsid w:val="00BD0191"/>
    <w:rsid w:val="00BD20BE"/>
    <w:rsid w:val="00BD2836"/>
    <w:rsid w:val="00BD28F6"/>
    <w:rsid w:val="00BD2D74"/>
    <w:rsid w:val="00BD45C9"/>
    <w:rsid w:val="00BD4D7D"/>
    <w:rsid w:val="00BD4E67"/>
    <w:rsid w:val="00BD5A5F"/>
    <w:rsid w:val="00BD62BA"/>
    <w:rsid w:val="00BD6ED3"/>
    <w:rsid w:val="00BD725E"/>
    <w:rsid w:val="00BE0AC1"/>
    <w:rsid w:val="00BE1205"/>
    <w:rsid w:val="00BE28E0"/>
    <w:rsid w:val="00BE3E41"/>
    <w:rsid w:val="00BE5960"/>
    <w:rsid w:val="00BE76B6"/>
    <w:rsid w:val="00BF0C55"/>
    <w:rsid w:val="00BF1222"/>
    <w:rsid w:val="00BF1715"/>
    <w:rsid w:val="00BF1D7D"/>
    <w:rsid w:val="00BF2A7D"/>
    <w:rsid w:val="00BF355E"/>
    <w:rsid w:val="00BF6008"/>
    <w:rsid w:val="00BF7602"/>
    <w:rsid w:val="00C00E9F"/>
    <w:rsid w:val="00C00F5E"/>
    <w:rsid w:val="00C01178"/>
    <w:rsid w:val="00C02F9C"/>
    <w:rsid w:val="00C04235"/>
    <w:rsid w:val="00C04F2B"/>
    <w:rsid w:val="00C05116"/>
    <w:rsid w:val="00C07566"/>
    <w:rsid w:val="00C1186F"/>
    <w:rsid w:val="00C119B2"/>
    <w:rsid w:val="00C119BF"/>
    <w:rsid w:val="00C128CF"/>
    <w:rsid w:val="00C12BBA"/>
    <w:rsid w:val="00C1403F"/>
    <w:rsid w:val="00C1563D"/>
    <w:rsid w:val="00C1565C"/>
    <w:rsid w:val="00C15AEA"/>
    <w:rsid w:val="00C179E9"/>
    <w:rsid w:val="00C226D0"/>
    <w:rsid w:val="00C23475"/>
    <w:rsid w:val="00C23700"/>
    <w:rsid w:val="00C2541A"/>
    <w:rsid w:val="00C27304"/>
    <w:rsid w:val="00C27CBA"/>
    <w:rsid w:val="00C300D6"/>
    <w:rsid w:val="00C34742"/>
    <w:rsid w:val="00C3671C"/>
    <w:rsid w:val="00C40217"/>
    <w:rsid w:val="00C40D31"/>
    <w:rsid w:val="00C41B04"/>
    <w:rsid w:val="00C41E5C"/>
    <w:rsid w:val="00C42855"/>
    <w:rsid w:val="00C47CF4"/>
    <w:rsid w:val="00C51CA8"/>
    <w:rsid w:val="00C524D0"/>
    <w:rsid w:val="00C532EA"/>
    <w:rsid w:val="00C54A15"/>
    <w:rsid w:val="00C54A64"/>
    <w:rsid w:val="00C54B92"/>
    <w:rsid w:val="00C562EB"/>
    <w:rsid w:val="00C57129"/>
    <w:rsid w:val="00C64189"/>
    <w:rsid w:val="00C645CA"/>
    <w:rsid w:val="00C66BE1"/>
    <w:rsid w:val="00C6744A"/>
    <w:rsid w:val="00C71E10"/>
    <w:rsid w:val="00C72050"/>
    <w:rsid w:val="00C73417"/>
    <w:rsid w:val="00C73FD5"/>
    <w:rsid w:val="00C74367"/>
    <w:rsid w:val="00C74B45"/>
    <w:rsid w:val="00C75357"/>
    <w:rsid w:val="00C758C0"/>
    <w:rsid w:val="00C7642A"/>
    <w:rsid w:val="00C80270"/>
    <w:rsid w:val="00C80451"/>
    <w:rsid w:val="00C81039"/>
    <w:rsid w:val="00C81763"/>
    <w:rsid w:val="00C822B2"/>
    <w:rsid w:val="00C82D44"/>
    <w:rsid w:val="00C83271"/>
    <w:rsid w:val="00C84260"/>
    <w:rsid w:val="00C84E78"/>
    <w:rsid w:val="00C85737"/>
    <w:rsid w:val="00C85A74"/>
    <w:rsid w:val="00C86EE2"/>
    <w:rsid w:val="00C918F5"/>
    <w:rsid w:val="00C925B9"/>
    <w:rsid w:val="00C92C8A"/>
    <w:rsid w:val="00C92DBF"/>
    <w:rsid w:val="00C92F6B"/>
    <w:rsid w:val="00C970CC"/>
    <w:rsid w:val="00C97A9E"/>
    <w:rsid w:val="00CA10ED"/>
    <w:rsid w:val="00CA1447"/>
    <w:rsid w:val="00CA3B7D"/>
    <w:rsid w:val="00CA3C48"/>
    <w:rsid w:val="00CA4A47"/>
    <w:rsid w:val="00CA51FE"/>
    <w:rsid w:val="00CA5314"/>
    <w:rsid w:val="00CA7792"/>
    <w:rsid w:val="00CB0E5A"/>
    <w:rsid w:val="00CB145D"/>
    <w:rsid w:val="00CB254D"/>
    <w:rsid w:val="00CB26AA"/>
    <w:rsid w:val="00CB35BC"/>
    <w:rsid w:val="00CB3B51"/>
    <w:rsid w:val="00CB4432"/>
    <w:rsid w:val="00CB5F5A"/>
    <w:rsid w:val="00CB65F2"/>
    <w:rsid w:val="00CB696C"/>
    <w:rsid w:val="00CB75CA"/>
    <w:rsid w:val="00CB765C"/>
    <w:rsid w:val="00CB791B"/>
    <w:rsid w:val="00CC02A1"/>
    <w:rsid w:val="00CC1965"/>
    <w:rsid w:val="00CC19F8"/>
    <w:rsid w:val="00CC1D18"/>
    <w:rsid w:val="00CC34F4"/>
    <w:rsid w:val="00CC7587"/>
    <w:rsid w:val="00CD0490"/>
    <w:rsid w:val="00CD13FD"/>
    <w:rsid w:val="00CD20FC"/>
    <w:rsid w:val="00CD2229"/>
    <w:rsid w:val="00CD3B35"/>
    <w:rsid w:val="00CD3FEC"/>
    <w:rsid w:val="00CD4FAD"/>
    <w:rsid w:val="00CD510C"/>
    <w:rsid w:val="00CD63F1"/>
    <w:rsid w:val="00CE074D"/>
    <w:rsid w:val="00CE0DCA"/>
    <w:rsid w:val="00CE45D9"/>
    <w:rsid w:val="00CE4DF9"/>
    <w:rsid w:val="00CE56DD"/>
    <w:rsid w:val="00CE6538"/>
    <w:rsid w:val="00CE6B20"/>
    <w:rsid w:val="00CE73DC"/>
    <w:rsid w:val="00CE7665"/>
    <w:rsid w:val="00CF1D5F"/>
    <w:rsid w:val="00CF1F17"/>
    <w:rsid w:val="00CF282C"/>
    <w:rsid w:val="00CF2AC7"/>
    <w:rsid w:val="00CF3D35"/>
    <w:rsid w:val="00CF7045"/>
    <w:rsid w:val="00CF7F6E"/>
    <w:rsid w:val="00D013F5"/>
    <w:rsid w:val="00D01651"/>
    <w:rsid w:val="00D01A24"/>
    <w:rsid w:val="00D05586"/>
    <w:rsid w:val="00D05F20"/>
    <w:rsid w:val="00D066CE"/>
    <w:rsid w:val="00D13BB9"/>
    <w:rsid w:val="00D14048"/>
    <w:rsid w:val="00D167A3"/>
    <w:rsid w:val="00D170F9"/>
    <w:rsid w:val="00D202C4"/>
    <w:rsid w:val="00D22802"/>
    <w:rsid w:val="00D22E59"/>
    <w:rsid w:val="00D2363F"/>
    <w:rsid w:val="00D23B93"/>
    <w:rsid w:val="00D25ED3"/>
    <w:rsid w:val="00D263C7"/>
    <w:rsid w:val="00D2743C"/>
    <w:rsid w:val="00D30CC2"/>
    <w:rsid w:val="00D312D5"/>
    <w:rsid w:val="00D3146F"/>
    <w:rsid w:val="00D35468"/>
    <w:rsid w:val="00D36DBF"/>
    <w:rsid w:val="00D37B53"/>
    <w:rsid w:val="00D4140E"/>
    <w:rsid w:val="00D41F0C"/>
    <w:rsid w:val="00D427E2"/>
    <w:rsid w:val="00D4407E"/>
    <w:rsid w:val="00D45B99"/>
    <w:rsid w:val="00D460C3"/>
    <w:rsid w:val="00D46536"/>
    <w:rsid w:val="00D46CD4"/>
    <w:rsid w:val="00D4721F"/>
    <w:rsid w:val="00D47E5A"/>
    <w:rsid w:val="00D50C32"/>
    <w:rsid w:val="00D517E1"/>
    <w:rsid w:val="00D5559E"/>
    <w:rsid w:val="00D572B8"/>
    <w:rsid w:val="00D57D06"/>
    <w:rsid w:val="00D60F52"/>
    <w:rsid w:val="00D61E75"/>
    <w:rsid w:val="00D61F22"/>
    <w:rsid w:val="00D62B19"/>
    <w:rsid w:val="00D653F0"/>
    <w:rsid w:val="00D670F3"/>
    <w:rsid w:val="00D71B02"/>
    <w:rsid w:val="00D72237"/>
    <w:rsid w:val="00D7307B"/>
    <w:rsid w:val="00D738EA"/>
    <w:rsid w:val="00D73E9E"/>
    <w:rsid w:val="00D747C5"/>
    <w:rsid w:val="00D747D3"/>
    <w:rsid w:val="00D75CA2"/>
    <w:rsid w:val="00D75DCB"/>
    <w:rsid w:val="00D76544"/>
    <w:rsid w:val="00D76E5B"/>
    <w:rsid w:val="00D815DC"/>
    <w:rsid w:val="00D81F59"/>
    <w:rsid w:val="00D82A29"/>
    <w:rsid w:val="00D83B62"/>
    <w:rsid w:val="00D85AFB"/>
    <w:rsid w:val="00D8623B"/>
    <w:rsid w:val="00D90054"/>
    <w:rsid w:val="00D92A7D"/>
    <w:rsid w:val="00D945CB"/>
    <w:rsid w:val="00D95342"/>
    <w:rsid w:val="00D95C91"/>
    <w:rsid w:val="00D97FCD"/>
    <w:rsid w:val="00DA1423"/>
    <w:rsid w:val="00DA2619"/>
    <w:rsid w:val="00DA35BF"/>
    <w:rsid w:val="00DA4168"/>
    <w:rsid w:val="00DA71E3"/>
    <w:rsid w:val="00DA7E54"/>
    <w:rsid w:val="00DB2DE4"/>
    <w:rsid w:val="00DB3533"/>
    <w:rsid w:val="00DB440E"/>
    <w:rsid w:val="00DB5CB1"/>
    <w:rsid w:val="00DB600C"/>
    <w:rsid w:val="00DB62DC"/>
    <w:rsid w:val="00DB6722"/>
    <w:rsid w:val="00DB7BF4"/>
    <w:rsid w:val="00DC01B3"/>
    <w:rsid w:val="00DC01CE"/>
    <w:rsid w:val="00DC0CBC"/>
    <w:rsid w:val="00DC157C"/>
    <w:rsid w:val="00DC1BA3"/>
    <w:rsid w:val="00DC2274"/>
    <w:rsid w:val="00DC3753"/>
    <w:rsid w:val="00DC4408"/>
    <w:rsid w:val="00DC4C98"/>
    <w:rsid w:val="00DC6233"/>
    <w:rsid w:val="00DC76AD"/>
    <w:rsid w:val="00DD0297"/>
    <w:rsid w:val="00DD1283"/>
    <w:rsid w:val="00DD269E"/>
    <w:rsid w:val="00DD33AD"/>
    <w:rsid w:val="00DD3938"/>
    <w:rsid w:val="00DD3C1F"/>
    <w:rsid w:val="00DD3D13"/>
    <w:rsid w:val="00DD48D3"/>
    <w:rsid w:val="00DD5592"/>
    <w:rsid w:val="00DD7101"/>
    <w:rsid w:val="00DE1EC3"/>
    <w:rsid w:val="00DE2CE2"/>
    <w:rsid w:val="00DE37BD"/>
    <w:rsid w:val="00DE60A6"/>
    <w:rsid w:val="00DE681C"/>
    <w:rsid w:val="00DE6ABC"/>
    <w:rsid w:val="00DE7E84"/>
    <w:rsid w:val="00DF04AC"/>
    <w:rsid w:val="00DF1C00"/>
    <w:rsid w:val="00DF28B9"/>
    <w:rsid w:val="00DF38D5"/>
    <w:rsid w:val="00DF3C4C"/>
    <w:rsid w:val="00DF59DC"/>
    <w:rsid w:val="00DF5E39"/>
    <w:rsid w:val="00DF67FE"/>
    <w:rsid w:val="00DF6FE7"/>
    <w:rsid w:val="00DF725E"/>
    <w:rsid w:val="00E00118"/>
    <w:rsid w:val="00E0128B"/>
    <w:rsid w:val="00E03D1A"/>
    <w:rsid w:val="00E114F5"/>
    <w:rsid w:val="00E12C2A"/>
    <w:rsid w:val="00E13F19"/>
    <w:rsid w:val="00E1487F"/>
    <w:rsid w:val="00E15830"/>
    <w:rsid w:val="00E15A62"/>
    <w:rsid w:val="00E1619B"/>
    <w:rsid w:val="00E20C7A"/>
    <w:rsid w:val="00E2680E"/>
    <w:rsid w:val="00E2687C"/>
    <w:rsid w:val="00E316E5"/>
    <w:rsid w:val="00E339D1"/>
    <w:rsid w:val="00E36B0F"/>
    <w:rsid w:val="00E37C8A"/>
    <w:rsid w:val="00E4050F"/>
    <w:rsid w:val="00E426E4"/>
    <w:rsid w:val="00E43177"/>
    <w:rsid w:val="00E4493B"/>
    <w:rsid w:val="00E50B8D"/>
    <w:rsid w:val="00E518D7"/>
    <w:rsid w:val="00E600FB"/>
    <w:rsid w:val="00E61BC6"/>
    <w:rsid w:val="00E629C0"/>
    <w:rsid w:val="00E64EFF"/>
    <w:rsid w:val="00E65176"/>
    <w:rsid w:val="00E65682"/>
    <w:rsid w:val="00E67A4C"/>
    <w:rsid w:val="00E706E4"/>
    <w:rsid w:val="00E7103A"/>
    <w:rsid w:val="00E718F5"/>
    <w:rsid w:val="00E72A63"/>
    <w:rsid w:val="00E73CFD"/>
    <w:rsid w:val="00E74815"/>
    <w:rsid w:val="00E75C5C"/>
    <w:rsid w:val="00E77565"/>
    <w:rsid w:val="00E777A1"/>
    <w:rsid w:val="00E84DC8"/>
    <w:rsid w:val="00E86080"/>
    <w:rsid w:val="00E86BC4"/>
    <w:rsid w:val="00E901EE"/>
    <w:rsid w:val="00E90621"/>
    <w:rsid w:val="00E91FD0"/>
    <w:rsid w:val="00E9320D"/>
    <w:rsid w:val="00E96249"/>
    <w:rsid w:val="00E96766"/>
    <w:rsid w:val="00EA351C"/>
    <w:rsid w:val="00EA7D9E"/>
    <w:rsid w:val="00EB1120"/>
    <w:rsid w:val="00EB1AF6"/>
    <w:rsid w:val="00EB3E1C"/>
    <w:rsid w:val="00EB3E5F"/>
    <w:rsid w:val="00EB5979"/>
    <w:rsid w:val="00EB61E7"/>
    <w:rsid w:val="00EC0EA1"/>
    <w:rsid w:val="00EC1BE5"/>
    <w:rsid w:val="00EC1C32"/>
    <w:rsid w:val="00EC1E9D"/>
    <w:rsid w:val="00EC5985"/>
    <w:rsid w:val="00EC5A46"/>
    <w:rsid w:val="00EC6594"/>
    <w:rsid w:val="00EC71C3"/>
    <w:rsid w:val="00ED083D"/>
    <w:rsid w:val="00ED0F3A"/>
    <w:rsid w:val="00ED0F93"/>
    <w:rsid w:val="00ED127F"/>
    <w:rsid w:val="00ED3359"/>
    <w:rsid w:val="00ED3525"/>
    <w:rsid w:val="00ED4E61"/>
    <w:rsid w:val="00ED591D"/>
    <w:rsid w:val="00ED62EF"/>
    <w:rsid w:val="00ED7CC3"/>
    <w:rsid w:val="00EE26A5"/>
    <w:rsid w:val="00EE284C"/>
    <w:rsid w:val="00EE29E0"/>
    <w:rsid w:val="00EE53AE"/>
    <w:rsid w:val="00EE5CF6"/>
    <w:rsid w:val="00EE5E62"/>
    <w:rsid w:val="00EE752F"/>
    <w:rsid w:val="00EE7CD0"/>
    <w:rsid w:val="00EF04EB"/>
    <w:rsid w:val="00EF05D6"/>
    <w:rsid w:val="00EF13D5"/>
    <w:rsid w:val="00EF1DEA"/>
    <w:rsid w:val="00EF3BC9"/>
    <w:rsid w:val="00EF6A35"/>
    <w:rsid w:val="00EF72E4"/>
    <w:rsid w:val="00F01B5F"/>
    <w:rsid w:val="00F01CF7"/>
    <w:rsid w:val="00F02ED2"/>
    <w:rsid w:val="00F031A1"/>
    <w:rsid w:val="00F0409E"/>
    <w:rsid w:val="00F05BA4"/>
    <w:rsid w:val="00F106CE"/>
    <w:rsid w:val="00F118CA"/>
    <w:rsid w:val="00F1607B"/>
    <w:rsid w:val="00F16437"/>
    <w:rsid w:val="00F167AB"/>
    <w:rsid w:val="00F16F59"/>
    <w:rsid w:val="00F178BC"/>
    <w:rsid w:val="00F24189"/>
    <w:rsid w:val="00F24387"/>
    <w:rsid w:val="00F24D43"/>
    <w:rsid w:val="00F30C7A"/>
    <w:rsid w:val="00F31FF6"/>
    <w:rsid w:val="00F34555"/>
    <w:rsid w:val="00F363E2"/>
    <w:rsid w:val="00F377A2"/>
    <w:rsid w:val="00F41197"/>
    <w:rsid w:val="00F414CD"/>
    <w:rsid w:val="00F41B4B"/>
    <w:rsid w:val="00F41C30"/>
    <w:rsid w:val="00F426E7"/>
    <w:rsid w:val="00F437EE"/>
    <w:rsid w:val="00F43C6B"/>
    <w:rsid w:val="00F43EE4"/>
    <w:rsid w:val="00F44B7D"/>
    <w:rsid w:val="00F465D3"/>
    <w:rsid w:val="00F47B4A"/>
    <w:rsid w:val="00F50632"/>
    <w:rsid w:val="00F50D29"/>
    <w:rsid w:val="00F50D9D"/>
    <w:rsid w:val="00F52FBD"/>
    <w:rsid w:val="00F5449F"/>
    <w:rsid w:val="00F6088D"/>
    <w:rsid w:val="00F61DFD"/>
    <w:rsid w:val="00F62328"/>
    <w:rsid w:val="00F62CAC"/>
    <w:rsid w:val="00F6345A"/>
    <w:rsid w:val="00F63543"/>
    <w:rsid w:val="00F67318"/>
    <w:rsid w:val="00F72F62"/>
    <w:rsid w:val="00F73F4A"/>
    <w:rsid w:val="00F74B60"/>
    <w:rsid w:val="00F75C1C"/>
    <w:rsid w:val="00F774F8"/>
    <w:rsid w:val="00F8215F"/>
    <w:rsid w:val="00F85244"/>
    <w:rsid w:val="00F8574B"/>
    <w:rsid w:val="00F87738"/>
    <w:rsid w:val="00F8799C"/>
    <w:rsid w:val="00F91A40"/>
    <w:rsid w:val="00F931DE"/>
    <w:rsid w:val="00F94D1F"/>
    <w:rsid w:val="00FA33B4"/>
    <w:rsid w:val="00FA3BA4"/>
    <w:rsid w:val="00FA4DB1"/>
    <w:rsid w:val="00FA5307"/>
    <w:rsid w:val="00FA568C"/>
    <w:rsid w:val="00FB14C5"/>
    <w:rsid w:val="00FB15F8"/>
    <w:rsid w:val="00FB25B9"/>
    <w:rsid w:val="00FB577B"/>
    <w:rsid w:val="00FB5F57"/>
    <w:rsid w:val="00FB72B4"/>
    <w:rsid w:val="00FC126B"/>
    <w:rsid w:val="00FC4BDD"/>
    <w:rsid w:val="00FC4E71"/>
    <w:rsid w:val="00FC7158"/>
    <w:rsid w:val="00FD1033"/>
    <w:rsid w:val="00FD1134"/>
    <w:rsid w:val="00FD1C58"/>
    <w:rsid w:val="00FD3D9B"/>
    <w:rsid w:val="00FE23F4"/>
    <w:rsid w:val="00FE3C22"/>
    <w:rsid w:val="00FE41EB"/>
    <w:rsid w:val="00FE4461"/>
    <w:rsid w:val="00FE460F"/>
    <w:rsid w:val="00FE4D5D"/>
    <w:rsid w:val="00FE79E2"/>
    <w:rsid w:val="00FF02B2"/>
    <w:rsid w:val="00FF0C3E"/>
    <w:rsid w:val="00FF118D"/>
    <w:rsid w:val="00FF1FBF"/>
    <w:rsid w:val="00FF2451"/>
    <w:rsid w:val="00FF2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261CE57"/>
  <w15:docId w15:val="{25479CCA-1646-4784-9EF6-AC9738D51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19B8"/>
  </w:style>
  <w:style w:type="paragraph" w:styleId="Heading1">
    <w:name w:val="heading 1"/>
    <w:basedOn w:val="Normal"/>
    <w:next w:val="Normal"/>
    <w:link w:val="Heading1Char"/>
    <w:uiPriority w:val="9"/>
    <w:qFormat/>
    <w:rsid w:val="00DB67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9"/>
    <w:qFormat/>
    <w:rsid w:val="00DF28B9"/>
    <w:pPr>
      <w:keepNext/>
      <w:widowControl w:val="0"/>
      <w:autoSpaceDE w:val="0"/>
      <w:autoSpaceDN w:val="0"/>
      <w:adjustRightInd w:val="0"/>
      <w:spacing w:after="200" w:line="240" w:lineRule="auto"/>
      <w:outlineLvl w:val="1"/>
    </w:pPr>
    <w:rPr>
      <w:rFonts w:ascii="Sabon" w:eastAsia="Batang" w:hAnsi="Sabon" w:cs="Sabon"/>
      <w:b/>
      <w:bCs/>
      <w:sz w:val="24"/>
      <w:szCs w:val="24"/>
    </w:rPr>
  </w:style>
  <w:style w:type="paragraph" w:styleId="Heading3">
    <w:name w:val="heading 3"/>
    <w:basedOn w:val="Normal"/>
    <w:next w:val="Normal"/>
    <w:link w:val="Heading3Char"/>
    <w:uiPriority w:val="9"/>
    <w:unhideWhenUsed/>
    <w:qFormat/>
    <w:rsid w:val="00473E4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D11B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73E4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437A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7AD"/>
  </w:style>
  <w:style w:type="paragraph" w:styleId="Footer">
    <w:name w:val="footer"/>
    <w:basedOn w:val="Normal"/>
    <w:link w:val="FooterChar"/>
    <w:uiPriority w:val="99"/>
    <w:unhideWhenUsed/>
    <w:rsid w:val="007437A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7AD"/>
  </w:style>
  <w:style w:type="character" w:customStyle="1" w:styleId="Heading2Char">
    <w:name w:val="Heading 2 Char"/>
    <w:basedOn w:val="DefaultParagraphFont"/>
    <w:link w:val="Heading2"/>
    <w:uiPriority w:val="99"/>
    <w:rsid w:val="00DF28B9"/>
    <w:rPr>
      <w:rFonts w:ascii="Sabon" w:eastAsia="Batang" w:hAnsi="Sabon" w:cs="Sabon"/>
      <w:b/>
      <w:bCs/>
      <w:sz w:val="24"/>
      <w:szCs w:val="24"/>
    </w:rPr>
  </w:style>
  <w:style w:type="paragraph" w:styleId="BalloonText">
    <w:name w:val="Balloon Text"/>
    <w:basedOn w:val="Normal"/>
    <w:link w:val="BalloonTextChar"/>
    <w:uiPriority w:val="99"/>
    <w:semiHidden/>
    <w:unhideWhenUsed/>
    <w:rsid w:val="00B76DF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6DF0"/>
    <w:rPr>
      <w:rFonts w:ascii="Segoe UI" w:hAnsi="Segoe UI" w:cs="Segoe UI"/>
      <w:sz w:val="18"/>
      <w:szCs w:val="18"/>
    </w:rPr>
  </w:style>
  <w:style w:type="character" w:customStyle="1" w:styleId="Heading4Char">
    <w:name w:val="Heading 4 Char"/>
    <w:basedOn w:val="DefaultParagraphFont"/>
    <w:link w:val="Heading4"/>
    <w:uiPriority w:val="9"/>
    <w:semiHidden/>
    <w:rsid w:val="003D11B9"/>
    <w:rPr>
      <w:rFonts w:asciiTheme="majorHAnsi" w:eastAsiaTheme="majorEastAsia" w:hAnsiTheme="majorHAnsi" w:cstheme="majorBidi"/>
      <w:i/>
      <w:iCs/>
      <w:color w:val="2E74B5" w:themeColor="accent1" w:themeShade="BF"/>
    </w:rPr>
  </w:style>
  <w:style w:type="character" w:customStyle="1" w:styleId="Heading3Char">
    <w:name w:val="Heading 3 Char"/>
    <w:basedOn w:val="DefaultParagraphFont"/>
    <w:link w:val="Heading3"/>
    <w:uiPriority w:val="9"/>
    <w:rsid w:val="00473E46"/>
    <w:rPr>
      <w:rFonts w:asciiTheme="majorHAnsi" w:eastAsiaTheme="majorEastAsia" w:hAnsiTheme="majorHAnsi" w:cstheme="majorBidi"/>
      <w:color w:val="1F4D78" w:themeColor="accent1" w:themeShade="7F"/>
      <w:sz w:val="24"/>
      <w:szCs w:val="24"/>
    </w:rPr>
  </w:style>
  <w:style w:type="character" w:customStyle="1" w:styleId="Heading5Char">
    <w:name w:val="Heading 5 Char"/>
    <w:basedOn w:val="DefaultParagraphFont"/>
    <w:link w:val="Heading5"/>
    <w:uiPriority w:val="9"/>
    <w:semiHidden/>
    <w:rsid w:val="00473E46"/>
    <w:rPr>
      <w:rFonts w:asciiTheme="majorHAnsi" w:eastAsiaTheme="majorEastAsia" w:hAnsiTheme="majorHAnsi" w:cstheme="majorBidi"/>
      <w:color w:val="2E74B5" w:themeColor="accent1" w:themeShade="BF"/>
    </w:rPr>
  </w:style>
  <w:style w:type="character" w:styleId="HTMLTypewriter">
    <w:name w:val="HTML Typewriter"/>
    <w:basedOn w:val="DefaultParagraphFont"/>
    <w:uiPriority w:val="99"/>
    <w:semiHidden/>
    <w:unhideWhenUsed/>
    <w:rsid w:val="00473E46"/>
    <w:rPr>
      <w:rFonts w:ascii="Courier New" w:eastAsia="Times New Roman" w:hAnsi="Courier New" w:cs="Courier New"/>
      <w:sz w:val="20"/>
      <w:szCs w:val="20"/>
    </w:rPr>
  </w:style>
  <w:style w:type="paragraph" w:customStyle="1" w:styleId="RiteSongVerse">
    <w:name w:val="RiteSongVerse"/>
    <w:basedOn w:val="Normal"/>
    <w:uiPriority w:val="99"/>
    <w:rsid w:val="003F5491"/>
    <w:pPr>
      <w:keepLines/>
      <w:widowControl w:val="0"/>
      <w:tabs>
        <w:tab w:val="left" w:pos="360"/>
        <w:tab w:val="left" w:pos="720"/>
        <w:tab w:val="left" w:pos="1080"/>
        <w:tab w:val="left" w:pos="1440"/>
      </w:tabs>
      <w:autoSpaceDE w:val="0"/>
      <w:autoSpaceDN w:val="0"/>
      <w:adjustRightInd w:val="0"/>
      <w:spacing w:after="0" w:line="240" w:lineRule="auto"/>
      <w:ind w:left="1800" w:hanging="1800"/>
    </w:pPr>
    <w:rPr>
      <w:rFonts w:ascii="Times New Roman" w:eastAsia="Batang" w:hAnsi="Times New Roman" w:cs="Times New Roman"/>
      <w:sz w:val="28"/>
      <w:szCs w:val="28"/>
    </w:rPr>
  </w:style>
  <w:style w:type="paragraph" w:styleId="NormalWeb">
    <w:name w:val="Normal (Web)"/>
    <w:basedOn w:val="Normal"/>
    <w:uiPriority w:val="99"/>
    <w:unhideWhenUsed/>
    <w:rsid w:val="001257A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257AD"/>
  </w:style>
  <w:style w:type="character" w:customStyle="1" w:styleId="im">
    <w:name w:val="im"/>
    <w:basedOn w:val="DefaultParagraphFont"/>
    <w:rsid w:val="007B32F3"/>
  </w:style>
  <w:style w:type="paragraph" w:customStyle="1" w:styleId="body">
    <w:name w:val="body"/>
    <w:basedOn w:val="Normal"/>
    <w:rsid w:val="00122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pyright">
    <w:name w:val="copyright"/>
    <w:basedOn w:val="Normal"/>
    <w:rsid w:val="00122D3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0">
    <w:name w:val="Body"/>
    <w:rsid w:val="00CE7665"/>
    <w:pPr>
      <w:widowControl w:val="0"/>
      <w:autoSpaceDE w:val="0"/>
      <w:autoSpaceDN w:val="0"/>
      <w:adjustRightInd w:val="0"/>
      <w:spacing w:after="200" w:line="240" w:lineRule="auto"/>
    </w:pPr>
    <w:rPr>
      <w:rFonts w:ascii="Sabon" w:eastAsia="Batang" w:hAnsi="Sabon" w:cs="Sabon"/>
    </w:rPr>
  </w:style>
  <w:style w:type="paragraph" w:customStyle="1" w:styleId="Verse">
    <w:name w:val="Verse"/>
    <w:basedOn w:val="Body0"/>
    <w:uiPriority w:val="99"/>
    <w:rsid w:val="00CE7665"/>
    <w:pPr>
      <w:keepLines/>
      <w:tabs>
        <w:tab w:val="left" w:pos="180"/>
        <w:tab w:val="left" w:pos="360"/>
        <w:tab w:val="left" w:pos="540"/>
        <w:tab w:val="left" w:pos="720"/>
      </w:tabs>
      <w:spacing w:after="0"/>
      <w:ind w:left="900" w:hanging="900"/>
    </w:pPr>
  </w:style>
  <w:style w:type="paragraph" w:customStyle="1" w:styleId="PsalmBreak">
    <w:name w:val="PsalmBreak"/>
    <w:basedOn w:val="Body0"/>
    <w:uiPriority w:val="99"/>
    <w:rsid w:val="00CE7665"/>
    <w:pPr>
      <w:spacing w:after="0"/>
    </w:pPr>
    <w:rPr>
      <w:rFonts w:ascii="Sabon RomanSC" w:hAnsi="Sabon RomanSC" w:cs="Sabon RomanSC"/>
      <w:sz w:val="12"/>
      <w:szCs w:val="12"/>
    </w:rPr>
  </w:style>
  <w:style w:type="paragraph" w:customStyle="1" w:styleId="PsalmLeft">
    <w:name w:val="PsalmLeft"/>
    <w:basedOn w:val="Body0"/>
    <w:uiPriority w:val="99"/>
    <w:rsid w:val="00CE7665"/>
    <w:pPr>
      <w:spacing w:after="0"/>
      <w:ind w:right="180"/>
      <w:jc w:val="right"/>
    </w:pPr>
    <w:rPr>
      <w:rFonts w:ascii="Sabon RomanSC" w:hAnsi="Sabon RomanSC" w:cs="Sabon RomanSC"/>
      <w:sz w:val="20"/>
      <w:szCs w:val="20"/>
    </w:rPr>
  </w:style>
  <w:style w:type="paragraph" w:customStyle="1" w:styleId="Rubric">
    <w:name w:val="Rubric"/>
    <w:basedOn w:val="Body0"/>
    <w:uiPriority w:val="99"/>
    <w:rsid w:val="00CE7665"/>
    <w:rPr>
      <w:i/>
      <w:iCs/>
      <w:sz w:val="20"/>
      <w:szCs w:val="20"/>
    </w:rPr>
  </w:style>
  <w:style w:type="paragraph" w:customStyle="1" w:styleId="VersicleLeft">
    <w:name w:val="VersicleLeft"/>
    <w:basedOn w:val="Body0"/>
    <w:uiPriority w:val="99"/>
    <w:rsid w:val="00CE7665"/>
    <w:pPr>
      <w:spacing w:after="0"/>
      <w:ind w:right="180"/>
    </w:pPr>
    <w:rPr>
      <w:i/>
      <w:iCs/>
      <w:sz w:val="20"/>
      <w:szCs w:val="20"/>
    </w:rPr>
  </w:style>
  <w:style w:type="paragraph" w:customStyle="1" w:styleId="Spacer">
    <w:name w:val="Spacer"/>
    <w:basedOn w:val="Body0"/>
    <w:uiPriority w:val="99"/>
    <w:rsid w:val="00CE7665"/>
    <w:pPr>
      <w:spacing w:after="0"/>
    </w:pPr>
    <w:rPr>
      <w:sz w:val="20"/>
      <w:szCs w:val="20"/>
    </w:rPr>
  </w:style>
  <w:style w:type="paragraph" w:customStyle="1" w:styleId="HeadRight">
    <w:name w:val="HeadRight"/>
    <w:basedOn w:val="Body0"/>
    <w:uiPriority w:val="99"/>
    <w:rsid w:val="00CE7665"/>
    <w:pPr>
      <w:keepNext/>
      <w:ind w:left="180"/>
      <w:jc w:val="right"/>
    </w:pPr>
  </w:style>
  <w:style w:type="paragraph" w:customStyle="1" w:styleId="VersicleRight">
    <w:name w:val="VersicleRight"/>
    <w:basedOn w:val="Body0"/>
    <w:uiPriority w:val="99"/>
    <w:rsid w:val="00CE7665"/>
    <w:pPr>
      <w:spacing w:after="0"/>
    </w:pPr>
  </w:style>
  <w:style w:type="paragraph" w:customStyle="1" w:styleId="HymnTitle">
    <w:name w:val="HymnTitle"/>
    <w:basedOn w:val="Body0"/>
    <w:next w:val="Body0"/>
    <w:uiPriority w:val="99"/>
    <w:rsid w:val="00CE7665"/>
    <w:pPr>
      <w:keepNext/>
      <w:spacing w:after="120"/>
    </w:pPr>
    <w:rPr>
      <w:i/>
      <w:iCs/>
      <w:sz w:val="18"/>
      <w:szCs w:val="18"/>
    </w:rPr>
  </w:style>
  <w:style w:type="character" w:customStyle="1" w:styleId="Tetra">
    <w:name w:val="Tetra"/>
    <w:uiPriority w:val="99"/>
    <w:rsid w:val="00CE7665"/>
    <w:rPr>
      <w:rFonts w:ascii="Sabon RomanSC" w:hAnsi="Sabon RomanSC" w:cs="Sabon RomanSC"/>
    </w:rPr>
  </w:style>
  <w:style w:type="character" w:customStyle="1" w:styleId="RubricInline">
    <w:name w:val="RubricInline"/>
    <w:uiPriority w:val="99"/>
    <w:rsid w:val="00CE7665"/>
    <w:rPr>
      <w:i/>
      <w:iCs/>
      <w:sz w:val="20"/>
      <w:szCs w:val="20"/>
    </w:rPr>
  </w:style>
  <w:style w:type="character" w:customStyle="1" w:styleId="Heading1Char">
    <w:name w:val="Heading 1 Char"/>
    <w:basedOn w:val="DefaultParagraphFont"/>
    <w:link w:val="Heading1"/>
    <w:uiPriority w:val="9"/>
    <w:rsid w:val="00DB6722"/>
    <w:rPr>
      <w:rFonts w:asciiTheme="majorHAnsi" w:eastAsiaTheme="majorEastAsia" w:hAnsiTheme="majorHAnsi" w:cstheme="majorBidi"/>
      <w:color w:val="2E74B5" w:themeColor="accent1" w:themeShade="BF"/>
      <w:sz w:val="32"/>
      <w:szCs w:val="32"/>
    </w:rPr>
  </w:style>
  <w:style w:type="character" w:styleId="Hyperlink">
    <w:name w:val="Hyperlink"/>
    <w:basedOn w:val="DefaultParagraphFont"/>
    <w:uiPriority w:val="99"/>
    <w:unhideWhenUsed/>
    <w:rsid w:val="00DB6722"/>
    <w:rPr>
      <w:color w:val="0000FF"/>
      <w:u w:val="single"/>
    </w:rPr>
  </w:style>
  <w:style w:type="paragraph" w:customStyle="1" w:styleId="ResponseFirst">
    <w:name w:val="ResponseFirst"/>
    <w:basedOn w:val="Body0"/>
    <w:uiPriority w:val="99"/>
    <w:rsid w:val="009860F4"/>
    <w:pPr>
      <w:spacing w:after="0"/>
    </w:pPr>
    <w:rPr>
      <w:i/>
      <w:iCs/>
      <w:sz w:val="20"/>
      <w:szCs w:val="20"/>
    </w:rPr>
  </w:style>
  <w:style w:type="paragraph" w:customStyle="1" w:styleId="Copyright0">
    <w:name w:val="Copyright"/>
    <w:basedOn w:val="Body0"/>
    <w:next w:val="RiteSongVerse"/>
    <w:uiPriority w:val="99"/>
    <w:rsid w:val="009860F4"/>
    <w:rPr>
      <w:sz w:val="16"/>
      <w:szCs w:val="16"/>
    </w:rPr>
  </w:style>
  <w:style w:type="table" w:styleId="TableGrid">
    <w:name w:val="Table Grid"/>
    <w:basedOn w:val="TableNormal"/>
    <w:uiPriority w:val="39"/>
    <w:rsid w:val="00CD3B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4">
    <w:name w:val="style4"/>
    <w:basedOn w:val="DefaultParagraphFont"/>
    <w:rsid w:val="00AD516D"/>
  </w:style>
  <w:style w:type="character" w:customStyle="1" w:styleId="initcap">
    <w:name w:val="initcap"/>
    <w:basedOn w:val="DefaultParagraphFont"/>
    <w:rsid w:val="000E7970"/>
  </w:style>
  <w:style w:type="paragraph" w:customStyle="1" w:styleId="lessontext">
    <w:name w:val="lessontext"/>
    <w:basedOn w:val="Normal"/>
    <w:rsid w:val="00C128C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ordsmallcaps">
    <w:name w:val="lordsmallcaps"/>
    <w:basedOn w:val="DefaultParagraphFont"/>
    <w:rsid w:val="00C128CF"/>
  </w:style>
  <w:style w:type="paragraph" w:customStyle="1" w:styleId="poetryindent">
    <w:name w:val="poetryindent"/>
    <w:basedOn w:val="Normal"/>
    <w:rsid w:val="00C128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salmtext">
    <w:name w:val="psalmtext"/>
    <w:basedOn w:val="Normal"/>
    <w:rsid w:val="00C128C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5559E"/>
    <w:rPr>
      <w:i/>
      <w:iCs/>
    </w:rPr>
  </w:style>
  <w:style w:type="paragraph" w:styleId="PlainText">
    <w:name w:val="Plain Text"/>
    <w:basedOn w:val="Normal"/>
    <w:link w:val="PlainTextChar"/>
    <w:uiPriority w:val="99"/>
    <w:semiHidden/>
    <w:unhideWhenUsed/>
    <w:rsid w:val="00A36C8F"/>
    <w:pPr>
      <w:spacing w:after="0" w:line="285" w:lineRule="auto"/>
    </w:pPr>
    <w:rPr>
      <w:rFonts w:ascii="Calibri" w:eastAsia="Times New Roman" w:hAnsi="Calibri" w:cs="Calibri"/>
      <w:color w:val="000000"/>
      <w:kern w:val="28"/>
      <w:szCs w:val="21"/>
    </w:rPr>
  </w:style>
  <w:style w:type="character" w:customStyle="1" w:styleId="PlainTextChar">
    <w:name w:val="Plain Text Char"/>
    <w:basedOn w:val="DefaultParagraphFont"/>
    <w:link w:val="PlainText"/>
    <w:uiPriority w:val="99"/>
    <w:semiHidden/>
    <w:rsid w:val="00A36C8F"/>
    <w:rPr>
      <w:rFonts w:ascii="Calibri" w:eastAsia="Times New Roman" w:hAnsi="Calibri" w:cs="Calibri"/>
      <w:color w:val="000000"/>
      <w:kern w:val="28"/>
      <w:szCs w:val="21"/>
    </w:rPr>
  </w:style>
  <w:style w:type="paragraph" w:customStyle="1" w:styleId="collecttext">
    <w:name w:val="collecttext"/>
    <w:basedOn w:val="Normal"/>
    <w:rsid w:val="00653124"/>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43644"/>
    <w:pPr>
      <w:spacing w:after="120" w:line="285" w:lineRule="auto"/>
      <w:ind w:left="720"/>
      <w:contextualSpacing/>
    </w:pPr>
    <w:rPr>
      <w:rFonts w:ascii="Calibri" w:eastAsia="Times New Roman" w:hAnsi="Calibri" w:cs="Times New Roman"/>
      <w:color w:val="000000"/>
      <w:kern w:val="28"/>
      <w:sz w:val="20"/>
      <w:szCs w:val="20"/>
    </w:rPr>
  </w:style>
  <w:style w:type="character" w:customStyle="1" w:styleId="post-author">
    <w:name w:val="post-author"/>
    <w:basedOn w:val="DefaultParagraphFont"/>
    <w:rsid w:val="00B64AA3"/>
  </w:style>
  <w:style w:type="character" w:customStyle="1" w:styleId="post-date">
    <w:name w:val="post-date"/>
    <w:basedOn w:val="DefaultParagraphFont"/>
    <w:rsid w:val="00B64A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72264">
      <w:bodyDiv w:val="1"/>
      <w:marLeft w:val="0"/>
      <w:marRight w:val="0"/>
      <w:marTop w:val="0"/>
      <w:marBottom w:val="0"/>
      <w:divBdr>
        <w:top w:val="none" w:sz="0" w:space="0" w:color="auto"/>
        <w:left w:val="none" w:sz="0" w:space="0" w:color="auto"/>
        <w:bottom w:val="none" w:sz="0" w:space="0" w:color="auto"/>
        <w:right w:val="none" w:sz="0" w:space="0" w:color="auto"/>
      </w:divBdr>
    </w:div>
    <w:div w:id="123668257">
      <w:bodyDiv w:val="1"/>
      <w:marLeft w:val="0"/>
      <w:marRight w:val="0"/>
      <w:marTop w:val="0"/>
      <w:marBottom w:val="0"/>
      <w:divBdr>
        <w:top w:val="none" w:sz="0" w:space="0" w:color="auto"/>
        <w:left w:val="none" w:sz="0" w:space="0" w:color="auto"/>
        <w:bottom w:val="none" w:sz="0" w:space="0" w:color="auto"/>
        <w:right w:val="none" w:sz="0" w:space="0" w:color="auto"/>
      </w:divBdr>
    </w:div>
    <w:div w:id="334655411">
      <w:bodyDiv w:val="1"/>
      <w:marLeft w:val="0"/>
      <w:marRight w:val="0"/>
      <w:marTop w:val="0"/>
      <w:marBottom w:val="0"/>
      <w:divBdr>
        <w:top w:val="none" w:sz="0" w:space="0" w:color="auto"/>
        <w:left w:val="none" w:sz="0" w:space="0" w:color="auto"/>
        <w:bottom w:val="none" w:sz="0" w:space="0" w:color="auto"/>
        <w:right w:val="none" w:sz="0" w:space="0" w:color="auto"/>
      </w:divBdr>
    </w:div>
    <w:div w:id="372390711">
      <w:bodyDiv w:val="1"/>
      <w:marLeft w:val="0"/>
      <w:marRight w:val="0"/>
      <w:marTop w:val="0"/>
      <w:marBottom w:val="0"/>
      <w:divBdr>
        <w:top w:val="none" w:sz="0" w:space="0" w:color="auto"/>
        <w:left w:val="none" w:sz="0" w:space="0" w:color="auto"/>
        <w:bottom w:val="none" w:sz="0" w:space="0" w:color="auto"/>
        <w:right w:val="none" w:sz="0" w:space="0" w:color="auto"/>
      </w:divBdr>
      <w:divsChild>
        <w:div w:id="284237680">
          <w:marLeft w:val="0"/>
          <w:marRight w:val="0"/>
          <w:marTop w:val="0"/>
          <w:marBottom w:val="0"/>
          <w:divBdr>
            <w:top w:val="none" w:sz="0" w:space="0" w:color="auto"/>
            <w:left w:val="none" w:sz="0" w:space="0" w:color="auto"/>
            <w:bottom w:val="none" w:sz="0" w:space="0" w:color="auto"/>
            <w:right w:val="none" w:sz="0" w:space="0" w:color="auto"/>
          </w:divBdr>
        </w:div>
      </w:divsChild>
    </w:div>
    <w:div w:id="379865223">
      <w:bodyDiv w:val="1"/>
      <w:marLeft w:val="0"/>
      <w:marRight w:val="0"/>
      <w:marTop w:val="0"/>
      <w:marBottom w:val="0"/>
      <w:divBdr>
        <w:top w:val="none" w:sz="0" w:space="0" w:color="auto"/>
        <w:left w:val="none" w:sz="0" w:space="0" w:color="auto"/>
        <w:bottom w:val="none" w:sz="0" w:space="0" w:color="auto"/>
        <w:right w:val="none" w:sz="0" w:space="0" w:color="auto"/>
      </w:divBdr>
      <w:divsChild>
        <w:div w:id="2142187350">
          <w:marLeft w:val="0"/>
          <w:marRight w:val="0"/>
          <w:marTop w:val="0"/>
          <w:marBottom w:val="0"/>
          <w:divBdr>
            <w:top w:val="none" w:sz="0" w:space="0" w:color="auto"/>
            <w:left w:val="none" w:sz="0" w:space="0" w:color="auto"/>
            <w:bottom w:val="none" w:sz="0" w:space="0" w:color="auto"/>
            <w:right w:val="none" w:sz="0" w:space="0" w:color="auto"/>
          </w:divBdr>
        </w:div>
      </w:divsChild>
    </w:div>
    <w:div w:id="426586426">
      <w:bodyDiv w:val="1"/>
      <w:marLeft w:val="0"/>
      <w:marRight w:val="0"/>
      <w:marTop w:val="0"/>
      <w:marBottom w:val="0"/>
      <w:divBdr>
        <w:top w:val="none" w:sz="0" w:space="0" w:color="auto"/>
        <w:left w:val="none" w:sz="0" w:space="0" w:color="auto"/>
        <w:bottom w:val="none" w:sz="0" w:space="0" w:color="auto"/>
        <w:right w:val="none" w:sz="0" w:space="0" w:color="auto"/>
      </w:divBdr>
    </w:div>
    <w:div w:id="458301274">
      <w:bodyDiv w:val="1"/>
      <w:marLeft w:val="0"/>
      <w:marRight w:val="0"/>
      <w:marTop w:val="0"/>
      <w:marBottom w:val="0"/>
      <w:divBdr>
        <w:top w:val="none" w:sz="0" w:space="0" w:color="auto"/>
        <w:left w:val="none" w:sz="0" w:space="0" w:color="auto"/>
        <w:bottom w:val="none" w:sz="0" w:space="0" w:color="auto"/>
        <w:right w:val="none" w:sz="0" w:space="0" w:color="auto"/>
      </w:divBdr>
    </w:div>
    <w:div w:id="518856441">
      <w:bodyDiv w:val="1"/>
      <w:marLeft w:val="0"/>
      <w:marRight w:val="0"/>
      <w:marTop w:val="0"/>
      <w:marBottom w:val="0"/>
      <w:divBdr>
        <w:top w:val="none" w:sz="0" w:space="0" w:color="auto"/>
        <w:left w:val="none" w:sz="0" w:space="0" w:color="auto"/>
        <w:bottom w:val="none" w:sz="0" w:space="0" w:color="auto"/>
        <w:right w:val="none" w:sz="0" w:space="0" w:color="auto"/>
      </w:divBdr>
    </w:div>
    <w:div w:id="574630216">
      <w:bodyDiv w:val="1"/>
      <w:marLeft w:val="0"/>
      <w:marRight w:val="0"/>
      <w:marTop w:val="0"/>
      <w:marBottom w:val="0"/>
      <w:divBdr>
        <w:top w:val="none" w:sz="0" w:space="0" w:color="auto"/>
        <w:left w:val="none" w:sz="0" w:space="0" w:color="auto"/>
        <w:bottom w:val="none" w:sz="0" w:space="0" w:color="auto"/>
        <w:right w:val="none" w:sz="0" w:space="0" w:color="auto"/>
      </w:divBdr>
    </w:div>
    <w:div w:id="597760646">
      <w:bodyDiv w:val="1"/>
      <w:marLeft w:val="0"/>
      <w:marRight w:val="0"/>
      <w:marTop w:val="0"/>
      <w:marBottom w:val="0"/>
      <w:divBdr>
        <w:top w:val="none" w:sz="0" w:space="0" w:color="auto"/>
        <w:left w:val="none" w:sz="0" w:space="0" w:color="auto"/>
        <w:bottom w:val="none" w:sz="0" w:space="0" w:color="auto"/>
        <w:right w:val="none" w:sz="0" w:space="0" w:color="auto"/>
      </w:divBdr>
    </w:div>
    <w:div w:id="598097475">
      <w:bodyDiv w:val="1"/>
      <w:marLeft w:val="0"/>
      <w:marRight w:val="0"/>
      <w:marTop w:val="0"/>
      <w:marBottom w:val="0"/>
      <w:divBdr>
        <w:top w:val="none" w:sz="0" w:space="0" w:color="auto"/>
        <w:left w:val="none" w:sz="0" w:space="0" w:color="auto"/>
        <w:bottom w:val="none" w:sz="0" w:space="0" w:color="auto"/>
        <w:right w:val="none" w:sz="0" w:space="0" w:color="auto"/>
      </w:divBdr>
      <w:divsChild>
        <w:div w:id="1711226167">
          <w:marLeft w:val="0"/>
          <w:marRight w:val="0"/>
          <w:marTop w:val="0"/>
          <w:marBottom w:val="0"/>
          <w:divBdr>
            <w:top w:val="none" w:sz="0" w:space="0" w:color="auto"/>
            <w:left w:val="none" w:sz="0" w:space="0" w:color="auto"/>
            <w:bottom w:val="none" w:sz="0" w:space="0" w:color="auto"/>
            <w:right w:val="none" w:sz="0" w:space="0" w:color="auto"/>
          </w:divBdr>
        </w:div>
        <w:div w:id="178664910">
          <w:marLeft w:val="0"/>
          <w:marRight w:val="0"/>
          <w:marTop w:val="0"/>
          <w:marBottom w:val="300"/>
          <w:divBdr>
            <w:top w:val="none" w:sz="0" w:space="0" w:color="auto"/>
            <w:left w:val="none" w:sz="0" w:space="0" w:color="auto"/>
            <w:bottom w:val="none" w:sz="0" w:space="0" w:color="auto"/>
            <w:right w:val="none" w:sz="0" w:space="0" w:color="auto"/>
          </w:divBdr>
        </w:div>
        <w:div w:id="1747261726">
          <w:marLeft w:val="0"/>
          <w:marRight w:val="0"/>
          <w:marTop w:val="0"/>
          <w:marBottom w:val="0"/>
          <w:divBdr>
            <w:top w:val="none" w:sz="0" w:space="0" w:color="auto"/>
            <w:left w:val="none" w:sz="0" w:space="0" w:color="auto"/>
            <w:bottom w:val="none" w:sz="0" w:space="0" w:color="auto"/>
            <w:right w:val="none" w:sz="0" w:space="0" w:color="auto"/>
          </w:divBdr>
          <w:divsChild>
            <w:div w:id="725495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27300">
      <w:bodyDiv w:val="1"/>
      <w:marLeft w:val="0"/>
      <w:marRight w:val="0"/>
      <w:marTop w:val="0"/>
      <w:marBottom w:val="0"/>
      <w:divBdr>
        <w:top w:val="none" w:sz="0" w:space="0" w:color="auto"/>
        <w:left w:val="none" w:sz="0" w:space="0" w:color="auto"/>
        <w:bottom w:val="none" w:sz="0" w:space="0" w:color="auto"/>
        <w:right w:val="none" w:sz="0" w:space="0" w:color="auto"/>
      </w:divBdr>
    </w:div>
    <w:div w:id="663706889">
      <w:bodyDiv w:val="1"/>
      <w:marLeft w:val="0"/>
      <w:marRight w:val="0"/>
      <w:marTop w:val="0"/>
      <w:marBottom w:val="0"/>
      <w:divBdr>
        <w:top w:val="none" w:sz="0" w:space="0" w:color="auto"/>
        <w:left w:val="none" w:sz="0" w:space="0" w:color="auto"/>
        <w:bottom w:val="none" w:sz="0" w:space="0" w:color="auto"/>
        <w:right w:val="none" w:sz="0" w:space="0" w:color="auto"/>
      </w:divBdr>
    </w:div>
    <w:div w:id="732198417">
      <w:bodyDiv w:val="1"/>
      <w:marLeft w:val="0"/>
      <w:marRight w:val="0"/>
      <w:marTop w:val="0"/>
      <w:marBottom w:val="0"/>
      <w:divBdr>
        <w:top w:val="none" w:sz="0" w:space="0" w:color="auto"/>
        <w:left w:val="none" w:sz="0" w:space="0" w:color="auto"/>
        <w:bottom w:val="none" w:sz="0" w:space="0" w:color="auto"/>
        <w:right w:val="none" w:sz="0" w:space="0" w:color="auto"/>
      </w:divBdr>
      <w:divsChild>
        <w:div w:id="1264991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74734265">
              <w:marLeft w:val="0"/>
              <w:marRight w:val="0"/>
              <w:marTop w:val="0"/>
              <w:marBottom w:val="0"/>
              <w:divBdr>
                <w:top w:val="none" w:sz="0" w:space="0" w:color="auto"/>
                <w:left w:val="none" w:sz="0" w:space="0" w:color="auto"/>
                <w:bottom w:val="none" w:sz="0" w:space="0" w:color="auto"/>
                <w:right w:val="none" w:sz="0" w:space="0" w:color="auto"/>
              </w:divBdr>
              <w:divsChild>
                <w:div w:id="893664490">
                  <w:marLeft w:val="0"/>
                  <w:marRight w:val="0"/>
                  <w:marTop w:val="0"/>
                  <w:marBottom w:val="0"/>
                  <w:divBdr>
                    <w:top w:val="none" w:sz="0" w:space="0" w:color="auto"/>
                    <w:left w:val="none" w:sz="0" w:space="0" w:color="auto"/>
                    <w:bottom w:val="none" w:sz="0" w:space="0" w:color="auto"/>
                    <w:right w:val="none" w:sz="0" w:space="0" w:color="auto"/>
                  </w:divBdr>
                  <w:divsChild>
                    <w:div w:id="1031146547">
                      <w:marLeft w:val="0"/>
                      <w:marRight w:val="0"/>
                      <w:marTop w:val="0"/>
                      <w:marBottom w:val="0"/>
                      <w:divBdr>
                        <w:top w:val="none" w:sz="0" w:space="0" w:color="auto"/>
                        <w:left w:val="none" w:sz="0" w:space="0" w:color="auto"/>
                        <w:bottom w:val="none" w:sz="0" w:space="0" w:color="auto"/>
                        <w:right w:val="none" w:sz="0" w:space="0" w:color="auto"/>
                      </w:divBdr>
                      <w:divsChild>
                        <w:div w:id="79105353">
                          <w:marLeft w:val="0"/>
                          <w:marRight w:val="0"/>
                          <w:marTop w:val="0"/>
                          <w:marBottom w:val="0"/>
                          <w:divBdr>
                            <w:top w:val="single" w:sz="6" w:space="0" w:color="DDDDDD"/>
                            <w:left w:val="single" w:sz="6" w:space="0" w:color="DDDDDD"/>
                            <w:bottom w:val="single" w:sz="6" w:space="0" w:color="DDDDDD"/>
                            <w:right w:val="single" w:sz="6" w:space="0" w:color="DDDDDD"/>
                          </w:divBdr>
                        </w:div>
                      </w:divsChild>
                    </w:div>
                    <w:div w:id="38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51240">
      <w:bodyDiv w:val="1"/>
      <w:marLeft w:val="0"/>
      <w:marRight w:val="0"/>
      <w:marTop w:val="0"/>
      <w:marBottom w:val="0"/>
      <w:divBdr>
        <w:top w:val="none" w:sz="0" w:space="0" w:color="auto"/>
        <w:left w:val="none" w:sz="0" w:space="0" w:color="auto"/>
        <w:bottom w:val="none" w:sz="0" w:space="0" w:color="auto"/>
        <w:right w:val="none" w:sz="0" w:space="0" w:color="auto"/>
      </w:divBdr>
    </w:div>
    <w:div w:id="767964175">
      <w:bodyDiv w:val="1"/>
      <w:marLeft w:val="0"/>
      <w:marRight w:val="0"/>
      <w:marTop w:val="0"/>
      <w:marBottom w:val="0"/>
      <w:divBdr>
        <w:top w:val="none" w:sz="0" w:space="0" w:color="auto"/>
        <w:left w:val="none" w:sz="0" w:space="0" w:color="auto"/>
        <w:bottom w:val="none" w:sz="0" w:space="0" w:color="auto"/>
        <w:right w:val="none" w:sz="0" w:space="0" w:color="auto"/>
      </w:divBdr>
    </w:div>
    <w:div w:id="773666795">
      <w:bodyDiv w:val="1"/>
      <w:marLeft w:val="0"/>
      <w:marRight w:val="0"/>
      <w:marTop w:val="0"/>
      <w:marBottom w:val="0"/>
      <w:divBdr>
        <w:top w:val="none" w:sz="0" w:space="0" w:color="auto"/>
        <w:left w:val="none" w:sz="0" w:space="0" w:color="auto"/>
        <w:bottom w:val="none" w:sz="0" w:space="0" w:color="auto"/>
        <w:right w:val="none" w:sz="0" w:space="0" w:color="auto"/>
      </w:divBdr>
      <w:divsChild>
        <w:div w:id="8074061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3704439">
              <w:marLeft w:val="0"/>
              <w:marRight w:val="0"/>
              <w:marTop w:val="0"/>
              <w:marBottom w:val="0"/>
              <w:divBdr>
                <w:top w:val="none" w:sz="0" w:space="0" w:color="auto"/>
                <w:left w:val="none" w:sz="0" w:space="0" w:color="auto"/>
                <w:bottom w:val="none" w:sz="0" w:space="0" w:color="auto"/>
                <w:right w:val="none" w:sz="0" w:space="0" w:color="auto"/>
              </w:divBdr>
              <w:divsChild>
                <w:div w:id="2066296475">
                  <w:marLeft w:val="0"/>
                  <w:marRight w:val="0"/>
                  <w:marTop w:val="0"/>
                  <w:marBottom w:val="0"/>
                  <w:divBdr>
                    <w:top w:val="none" w:sz="0" w:space="0" w:color="auto"/>
                    <w:left w:val="none" w:sz="0" w:space="0" w:color="auto"/>
                    <w:bottom w:val="none" w:sz="0" w:space="0" w:color="auto"/>
                    <w:right w:val="none" w:sz="0" w:space="0" w:color="auto"/>
                  </w:divBdr>
                  <w:divsChild>
                    <w:div w:id="1427189933">
                      <w:marLeft w:val="0"/>
                      <w:marRight w:val="0"/>
                      <w:marTop w:val="0"/>
                      <w:marBottom w:val="0"/>
                      <w:divBdr>
                        <w:top w:val="none" w:sz="0" w:space="0" w:color="auto"/>
                        <w:left w:val="none" w:sz="0" w:space="0" w:color="auto"/>
                        <w:bottom w:val="none" w:sz="0" w:space="0" w:color="auto"/>
                        <w:right w:val="none" w:sz="0" w:space="0" w:color="auto"/>
                      </w:divBdr>
                      <w:divsChild>
                        <w:div w:id="167433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726576">
      <w:bodyDiv w:val="1"/>
      <w:marLeft w:val="0"/>
      <w:marRight w:val="0"/>
      <w:marTop w:val="0"/>
      <w:marBottom w:val="0"/>
      <w:divBdr>
        <w:top w:val="none" w:sz="0" w:space="0" w:color="auto"/>
        <w:left w:val="none" w:sz="0" w:space="0" w:color="auto"/>
        <w:bottom w:val="none" w:sz="0" w:space="0" w:color="auto"/>
        <w:right w:val="none" w:sz="0" w:space="0" w:color="auto"/>
      </w:divBdr>
      <w:divsChild>
        <w:div w:id="83232890">
          <w:marLeft w:val="0"/>
          <w:marRight w:val="0"/>
          <w:marTop w:val="0"/>
          <w:marBottom w:val="0"/>
          <w:divBdr>
            <w:top w:val="none" w:sz="0" w:space="0" w:color="auto"/>
            <w:left w:val="none" w:sz="0" w:space="0" w:color="auto"/>
            <w:bottom w:val="none" w:sz="0" w:space="0" w:color="auto"/>
            <w:right w:val="none" w:sz="0" w:space="0" w:color="auto"/>
          </w:divBdr>
        </w:div>
      </w:divsChild>
    </w:div>
    <w:div w:id="875387886">
      <w:bodyDiv w:val="1"/>
      <w:marLeft w:val="0"/>
      <w:marRight w:val="0"/>
      <w:marTop w:val="0"/>
      <w:marBottom w:val="0"/>
      <w:divBdr>
        <w:top w:val="none" w:sz="0" w:space="0" w:color="auto"/>
        <w:left w:val="none" w:sz="0" w:space="0" w:color="auto"/>
        <w:bottom w:val="none" w:sz="0" w:space="0" w:color="auto"/>
        <w:right w:val="none" w:sz="0" w:space="0" w:color="auto"/>
      </w:divBdr>
      <w:divsChild>
        <w:div w:id="2121878007">
          <w:marLeft w:val="0"/>
          <w:marRight w:val="0"/>
          <w:marTop w:val="0"/>
          <w:marBottom w:val="0"/>
          <w:divBdr>
            <w:top w:val="none" w:sz="0" w:space="0" w:color="auto"/>
            <w:left w:val="none" w:sz="0" w:space="0" w:color="auto"/>
            <w:bottom w:val="none" w:sz="0" w:space="0" w:color="auto"/>
            <w:right w:val="none" w:sz="0" w:space="0" w:color="auto"/>
          </w:divBdr>
        </w:div>
      </w:divsChild>
    </w:div>
    <w:div w:id="938373342">
      <w:bodyDiv w:val="1"/>
      <w:marLeft w:val="0"/>
      <w:marRight w:val="0"/>
      <w:marTop w:val="0"/>
      <w:marBottom w:val="0"/>
      <w:divBdr>
        <w:top w:val="none" w:sz="0" w:space="0" w:color="auto"/>
        <w:left w:val="none" w:sz="0" w:space="0" w:color="auto"/>
        <w:bottom w:val="none" w:sz="0" w:space="0" w:color="auto"/>
        <w:right w:val="none" w:sz="0" w:space="0" w:color="auto"/>
      </w:divBdr>
    </w:div>
    <w:div w:id="953053224">
      <w:bodyDiv w:val="1"/>
      <w:marLeft w:val="0"/>
      <w:marRight w:val="0"/>
      <w:marTop w:val="0"/>
      <w:marBottom w:val="0"/>
      <w:divBdr>
        <w:top w:val="none" w:sz="0" w:space="0" w:color="auto"/>
        <w:left w:val="none" w:sz="0" w:space="0" w:color="auto"/>
        <w:bottom w:val="none" w:sz="0" w:space="0" w:color="auto"/>
        <w:right w:val="none" w:sz="0" w:space="0" w:color="auto"/>
      </w:divBdr>
      <w:divsChild>
        <w:div w:id="1182354806">
          <w:marLeft w:val="0"/>
          <w:marRight w:val="0"/>
          <w:marTop w:val="0"/>
          <w:marBottom w:val="0"/>
          <w:divBdr>
            <w:top w:val="none" w:sz="0" w:space="0" w:color="auto"/>
            <w:left w:val="none" w:sz="0" w:space="0" w:color="auto"/>
            <w:bottom w:val="none" w:sz="0" w:space="0" w:color="auto"/>
            <w:right w:val="none" w:sz="0" w:space="0" w:color="auto"/>
          </w:divBdr>
        </w:div>
      </w:divsChild>
    </w:div>
    <w:div w:id="998121080">
      <w:bodyDiv w:val="1"/>
      <w:marLeft w:val="0"/>
      <w:marRight w:val="0"/>
      <w:marTop w:val="0"/>
      <w:marBottom w:val="0"/>
      <w:divBdr>
        <w:top w:val="none" w:sz="0" w:space="0" w:color="auto"/>
        <w:left w:val="none" w:sz="0" w:space="0" w:color="auto"/>
        <w:bottom w:val="none" w:sz="0" w:space="0" w:color="auto"/>
        <w:right w:val="none" w:sz="0" w:space="0" w:color="auto"/>
      </w:divBdr>
      <w:divsChild>
        <w:div w:id="207909189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08285922">
      <w:bodyDiv w:val="1"/>
      <w:marLeft w:val="0"/>
      <w:marRight w:val="0"/>
      <w:marTop w:val="0"/>
      <w:marBottom w:val="0"/>
      <w:divBdr>
        <w:top w:val="none" w:sz="0" w:space="0" w:color="auto"/>
        <w:left w:val="none" w:sz="0" w:space="0" w:color="auto"/>
        <w:bottom w:val="none" w:sz="0" w:space="0" w:color="auto"/>
        <w:right w:val="none" w:sz="0" w:space="0" w:color="auto"/>
      </w:divBdr>
      <w:divsChild>
        <w:div w:id="768934093">
          <w:marLeft w:val="0"/>
          <w:marRight w:val="0"/>
          <w:marTop w:val="0"/>
          <w:marBottom w:val="0"/>
          <w:divBdr>
            <w:top w:val="none" w:sz="0" w:space="0" w:color="auto"/>
            <w:left w:val="none" w:sz="0" w:space="0" w:color="auto"/>
            <w:bottom w:val="none" w:sz="0" w:space="0" w:color="auto"/>
            <w:right w:val="none" w:sz="0" w:space="0" w:color="auto"/>
          </w:divBdr>
          <w:divsChild>
            <w:div w:id="1333142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3450">
      <w:bodyDiv w:val="1"/>
      <w:marLeft w:val="0"/>
      <w:marRight w:val="0"/>
      <w:marTop w:val="0"/>
      <w:marBottom w:val="0"/>
      <w:divBdr>
        <w:top w:val="none" w:sz="0" w:space="0" w:color="auto"/>
        <w:left w:val="none" w:sz="0" w:space="0" w:color="auto"/>
        <w:bottom w:val="none" w:sz="0" w:space="0" w:color="auto"/>
        <w:right w:val="none" w:sz="0" w:space="0" w:color="auto"/>
      </w:divBdr>
      <w:divsChild>
        <w:div w:id="1370958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7019110">
              <w:marLeft w:val="0"/>
              <w:marRight w:val="0"/>
              <w:marTop w:val="0"/>
              <w:marBottom w:val="0"/>
              <w:divBdr>
                <w:top w:val="none" w:sz="0" w:space="0" w:color="auto"/>
                <w:left w:val="none" w:sz="0" w:space="0" w:color="auto"/>
                <w:bottom w:val="none" w:sz="0" w:space="0" w:color="auto"/>
                <w:right w:val="none" w:sz="0" w:space="0" w:color="auto"/>
              </w:divBdr>
              <w:divsChild>
                <w:div w:id="1915505145">
                  <w:marLeft w:val="0"/>
                  <w:marRight w:val="0"/>
                  <w:marTop w:val="0"/>
                  <w:marBottom w:val="0"/>
                  <w:divBdr>
                    <w:top w:val="none" w:sz="0" w:space="0" w:color="auto"/>
                    <w:left w:val="none" w:sz="0" w:space="0" w:color="auto"/>
                    <w:bottom w:val="none" w:sz="0" w:space="0" w:color="auto"/>
                    <w:right w:val="none" w:sz="0" w:space="0" w:color="auto"/>
                  </w:divBdr>
                  <w:divsChild>
                    <w:div w:id="306057220">
                      <w:marLeft w:val="0"/>
                      <w:marRight w:val="0"/>
                      <w:marTop w:val="0"/>
                      <w:marBottom w:val="0"/>
                      <w:divBdr>
                        <w:top w:val="none" w:sz="0" w:space="0" w:color="auto"/>
                        <w:left w:val="none" w:sz="0" w:space="0" w:color="auto"/>
                        <w:bottom w:val="none" w:sz="0" w:space="0" w:color="auto"/>
                        <w:right w:val="none" w:sz="0" w:space="0" w:color="auto"/>
                      </w:divBdr>
                      <w:divsChild>
                        <w:div w:id="1801149200">
                          <w:marLeft w:val="0"/>
                          <w:marRight w:val="0"/>
                          <w:marTop w:val="0"/>
                          <w:marBottom w:val="0"/>
                          <w:divBdr>
                            <w:top w:val="none" w:sz="0" w:space="0" w:color="auto"/>
                            <w:left w:val="none" w:sz="0" w:space="0" w:color="auto"/>
                            <w:bottom w:val="none" w:sz="0" w:space="0" w:color="auto"/>
                            <w:right w:val="none" w:sz="0" w:space="0" w:color="auto"/>
                          </w:divBdr>
                          <w:divsChild>
                            <w:div w:id="20906911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139572198">
      <w:bodyDiv w:val="1"/>
      <w:marLeft w:val="0"/>
      <w:marRight w:val="0"/>
      <w:marTop w:val="0"/>
      <w:marBottom w:val="0"/>
      <w:divBdr>
        <w:top w:val="none" w:sz="0" w:space="0" w:color="auto"/>
        <w:left w:val="none" w:sz="0" w:space="0" w:color="auto"/>
        <w:bottom w:val="none" w:sz="0" w:space="0" w:color="auto"/>
        <w:right w:val="none" w:sz="0" w:space="0" w:color="auto"/>
      </w:divBdr>
    </w:div>
    <w:div w:id="1146819295">
      <w:bodyDiv w:val="1"/>
      <w:marLeft w:val="0"/>
      <w:marRight w:val="0"/>
      <w:marTop w:val="0"/>
      <w:marBottom w:val="0"/>
      <w:divBdr>
        <w:top w:val="none" w:sz="0" w:space="0" w:color="auto"/>
        <w:left w:val="none" w:sz="0" w:space="0" w:color="auto"/>
        <w:bottom w:val="none" w:sz="0" w:space="0" w:color="auto"/>
        <w:right w:val="none" w:sz="0" w:space="0" w:color="auto"/>
      </w:divBdr>
    </w:div>
    <w:div w:id="1180588416">
      <w:bodyDiv w:val="1"/>
      <w:marLeft w:val="0"/>
      <w:marRight w:val="0"/>
      <w:marTop w:val="0"/>
      <w:marBottom w:val="0"/>
      <w:divBdr>
        <w:top w:val="none" w:sz="0" w:space="0" w:color="auto"/>
        <w:left w:val="none" w:sz="0" w:space="0" w:color="auto"/>
        <w:bottom w:val="none" w:sz="0" w:space="0" w:color="auto"/>
        <w:right w:val="none" w:sz="0" w:space="0" w:color="auto"/>
      </w:divBdr>
      <w:divsChild>
        <w:div w:id="1084498875">
          <w:marLeft w:val="0"/>
          <w:marRight w:val="0"/>
          <w:marTop w:val="0"/>
          <w:marBottom w:val="0"/>
          <w:divBdr>
            <w:top w:val="none" w:sz="0" w:space="0" w:color="auto"/>
            <w:left w:val="none" w:sz="0" w:space="0" w:color="auto"/>
            <w:bottom w:val="none" w:sz="0" w:space="0" w:color="auto"/>
            <w:right w:val="none" w:sz="0" w:space="0" w:color="auto"/>
          </w:divBdr>
        </w:div>
      </w:divsChild>
    </w:div>
    <w:div w:id="1204947906">
      <w:bodyDiv w:val="1"/>
      <w:marLeft w:val="0"/>
      <w:marRight w:val="0"/>
      <w:marTop w:val="0"/>
      <w:marBottom w:val="0"/>
      <w:divBdr>
        <w:top w:val="none" w:sz="0" w:space="0" w:color="auto"/>
        <w:left w:val="none" w:sz="0" w:space="0" w:color="auto"/>
        <w:bottom w:val="none" w:sz="0" w:space="0" w:color="auto"/>
        <w:right w:val="none" w:sz="0" w:space="0" w:color="auto"/>
      </w:divBdr>
    </w:div>
    <w:div w:id="1245649958">
      <w:bodyDiv w:val="1"/>
      <w:marLeft w:val="0"/>
      <w:marRight w:val="0"/>
      <w:marTop w:val="0"/>
      <w:marBottom w:val="0"/>
      <w:divBdr>
        <w:top w:val="none" w:sz="0" w:space="0" w:color="auto"/>
        <w:left w:val="none" w:sz="0" w:space="0" w:color="auto"/>
        <w:bottom w:val="none" w:sz="0" w:space="0" w:color="auto"/>
        <w:right w:val="none" w:sz="0" w:space="0" w:color="auto"/>
      </w:divBdr>
    </w:div>
    <w:div w:id="1247693421">
      <w:bodyDiv w:val="1"/>
      <w:marLeft w:val="0"/>
      <w:marRight w:val="0"/>
      <w:marTop w:val="0"/>
      <w:marBottom w:val="0"/>
      <w:divBdr>
        <w:top w:val="none" w:sz="0" w:space="0" w:color="auto"/>
        <w:left w:val="none" w:sz="0" w:space="0" w:color="auto"/>
        <w:bottom w:val="none" w:sz="0" w:space="0" w:color="auto"/>
        <w:right w:val="none" w:sz="0" w:space="0" w:color="auto"/>
      </w:divBdr>
      <w:divsChild>
        <w:div w:id="1853297921">
          <w:marLeft w:val="0"/>
          <w:marRight w:val="0"/>
          <w:marTop w:val="0"/>
          <w:marBottom w:val="0"/>
          <w:divBdr>
            <w:top w:val="none" w:sz="0" w:space="0" w:color="auto"/>
            <w:left w:val="none" w:sz="0" w:space="0" w:color="auto"/>
            <w:bottom w:val="none" w:sz="0" w:space="0" w:color="auto"/>
            <w:right w:val="none" w:sz="0" w:space="0" w:color="auto"/>
          </w:divBdr>
        </w:div>
      </w:divsChild>
    </w:div>
    <w:div w:id="1510101889">
      <w:bodyDiv w:val="1"/>
      <w:marLeft w:val="0"/>
      <w:marRight w:val="0"/>
      <w:marTop w:val="0"/>
      <w:marBottom w:val="0"/>
      <w:divBdr>
        <w:top w:val="none" w:sz="0" w:space="0" w:color="auto"/>
        <w:left w:val="none" w:sz="0" w:space="0" w:color="auto"/>
        <w:bottom w:val="none" w:sz="0" w:space="0" w:color="auto"/>
        <w:right w:val="none" w:sz="0" w:space="0" w:color="auto"/>
      </w:divBdr>
    </w:div>
    <w:div w:id="1612206865">
      <w:bodyDiv w:val="1"/>
      <w:marLeft w:val="0"/>
      <w:marRight w:val="0"/>
      <w:marTop w:val="0"/>
      <w:marBottom w:val="0"/>
      <w:divBdr>
        <w:top w:val="none" w:sz="0" w:space="0" w:color="auto"/>
        <w:left w:val="none" w:sz="0" w:space="0" w:color="auto"/>
        <w:bottom w:val="none" w:sz="0" w:space="0" w:color="auto"/>
        <w:right w:val="none" w:sz="0" w:space="0" w:color="auto"/>
      </w:divBdr>
    </w:div>
    <w:div w:id="1630627200">
      <w:bodyDiv w:val="1"/>
      <w:marLeft w:val="0"/>
      <w:marRight w:val="0"/>
      <w:marTop w:val="0"/>
      <w:marBottom w:val="0"/>
      <w:divBdr>
        <w:top w:val="none" w:sz="0" w:space="0" w:color="auto"/>
        <w:left w:val="none" w:sz="0" w:space="0" w:color="auto"/>
        <w:bottom w:val="none" w:sz="0" w:space="0" w:color="auto"/>
        <w:right w:val="none" w:sz="0" w:space="0" w:color="auto"/>
      </w:divBdr>
    </w:div>
    <w:div w:id="1691100805">
      <w:bodyDiv w:val="1"/>
      <w:marLeft w:val="0"/>
      <w:marRight w:val="0"/>
      <w:marTop w:val="0"/>
      <w:marBottom w:val="0"/>
      <w:divBdr>
        <w:top w:val="none" w:sz="0" w:space="0" w:color="auto"/>
        <w:left w:val="none" w:sz="0" w:space="0" w:color="auto"/>
        <w:bottom w:val="none" w:sz="0" w:space="0" w:color="auto"/>
        <w:right w:val="none" w:sz="0" w:space="0" w:color="auto"/>
      </w:divBdr>
    </w:div>
    <w:div w:id="1700086462">
      <w:bodyDiv w:val="1"/>
      <w:marLeft w:val="0"/>
      <w:marRight w:val="0"/>
      <w:marTop w:val="0"/>
      <w:marBottom w:val="0"/>
      <w:divBdr>
        <w:top w:val="none" w:sz="0" w:space="0" w:color="auto"/>
        <w:left w:val="none" w:sz="0" w:space="0" w:color="auto"/>
        <w:bottom w:val="none" w:sz="0" w:space="0" w:color="auto"/>
        <w:right w:val="none" w:sz="0" w:space="0" w:color="auto"/>
      </w:divBdr>
    </w:div>
    <w:div w:id="1727992293">
      <w:bodyDiv w:val="1"/>
      <w:marLeft w:val="0"/>
      <w:marRight w:val="0"/>
      <w:marTop w:val="0"/>
      <w:marBottom w:val="0"/>
      <w:divBdr>
        <w:top w:val="none" w:sz="0" w:space="0" w:color="auto"/>
        <w:left w:val="none" w:sz="0" w:space="0" w:color="auto"/>
        <w:bottom w:val="none" w:sz="0" w:space="0" w:color="auto"/>
        <w:right w:val="none" w:sz="0" w:space="0" w:color="auto"/>
      </w:divBdr>
    </w:div>
    <w:div w:id="1849633741">
      <w:bodyDiv w:val="1"/>
      <w:marLeft w:val="0"/>
      <w:marRight w:val="0"/>
      <w:marTop w:val="0"/>
      <w:marBottom w:val="0"/>
      <w:divBdr>
        <w:top w:val="none" w:sz="0" w:space="0" w:color="auto"/>
        <w:left w:val="none" w:sz="0" w:space="0" w:color="auto"/>
        <w:bottom w:val="none" w:sz="0" w:space="0" w:color="auto"/>
        <w:right w:val="none" w:sz="0" w:space="0" w:color="auto"/>
      </w:divBdr>
    </w:div>
    <w:div w:id="2013029057">
      <w:bodyDiv w:val="1"/>
      <w:marLeft w:val="0"/>
      <w:marRight w:val="0"/>
      <w:marTop w:val="0"/>
      <w:marBottom w:val="0"/>
      <w:divBdr>
        <w:top w:val="none" w:sz="0" w:space="0" w:color="auto"/>
        <w:left w:val="none" w:sz="0" w:space="0" w:color="auto"/>
        <w:bottom w:val="none" w:sz="0" w:space="0" w:color="auto"/>
        <w:right w:val="none" w:sz="0" w:space="0" w:color="auto"/>
      </w:divBdr>
    </w:div>
    <w:div w:id="2086996082">
      <w:bodyDiv w:val="1"/>
      <w:marLeft w:val="0"/>
      <w:marRight w:val="0"/>
      <w:marTop w:val="0"/>
      <w:marBottom w:val="0"/>
      <w:divBdr>
        <w:top w:val="none" w:sz="0" w:space="0" w:color="auto"/>
        <w:left w:val="none" w:sz="0" w:space="0" w:color="auto"/>
        <w:bottom w:val="none" w:sz="0" w:space="0" w:color="auto"/>
        <w:right w:val="none" w:sz="0" w:space="0" w:color="auto"/>
      </w:divBdr>
    </w:div>
    <w:div w:id="2139712727">
      <w:bodyDiv w:val="1"/>
      <w:marLeft w:val="0"/>
      <w:marRight w:val="0"/>
      <w:marTop w:val="0"/>
      <w:marBottom w:val="0"/>
      <w:divBdr>
        <w:top w:val="none" w:sz="0" w:space="0" w:color="auto"/>
        <w:left w:val="none" w:sz="0" w:space="0" w:color="auto"/>
        <w:bottom w:val="none" w:sz="0" w:space="0" w:color="auto"/>
        <w:right w:val="none" w:sz="0" w:space="0" w:color="auto"/>
      </w:divBdr>
      <w:divsChild>
        <w:div w:id="10077120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tiff"/><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iff"/><Relationship Id="rId25" Type="http://schemas.openxmlformats.org/officeDocument/2006/relationships/image" Target="media/image16.jp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hyperlink" Target="mailto:frchris@cckqp.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header" Target="header1.xml"/><Relationship Id="rId28" Type="http://schemas.openxmlformats.org/officeDocument/2006/relationships/image" Target="media/image19.jpg"/><Relationship Id="rId10" Type="http://schemas.openxmlformats.org/officeDocument/2006/relationships/image" Target="media/image3.jpg"/><Relationship Id="rId19" Type="http://schemas.openxmlformats.org/officeDocument/2006/relationships/image" Target="media/image12.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AD87B-4027-4F5F-9E9A-0F24032773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1277</TotalTime>
  <Pages>20</Pages>
  <Words>3266</Words>
  <Characters>18620</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University at Buffalo</Company>
  <LinksUpToDate>false</LinksUpToDate>
  <CharactersWithSpaces>21843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Jubinski</dc:creator>
  <cp:lastModifiedBy>Chris Jubinski</cp:lastModifiedBy>
  <cp:revision>11</cp:revision>
  <cp:lastPrinted>2017-12-08T15:43:00Z</cp:lastPrinted>
  <dcterms:created xsi:type="dcterms:W3CDTF">2019-03-07T17:25:00Z</dcterms:created>
  <dcterms:modified xsi:type="dcterms:W3CDTF">2019-03-08T16:53:00Z</dcterms:modified>
</cp:coreProperties>
</file>